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BBDC" w14:textId="25E5040C"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B0024C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B25F0F1">
                <wp:simplePos x="0" y="0"/>
                <wp:positionH relativeFrom="column">
                  <wp:posOffset>-447040</wp:posOffset>
                </wp:positionH>
                <wp:positionV relativeFrom="paragraph">
                  <wp:posOffset>241300</wp:posOffset>
                </wp:positionV>
                <wp:extent cx="4484370" cy="16192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09D6" w14:textId="3C3D9F3C" w:rsidR="0018620B" w:rsidRDefault="0018620B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ИНСТРУКЦИЯ ПО ТЕХНИКЕ БЕЗОПАСНОСТИ И ОХРАНЕ ТРУДА</w:t>
                            </w:r>
                          </w:p>
                          <w:p w14:paraId="4B54BA04" w14:textId="5643DA14" w:rsidR="002A45F5" w:rsidRPr="002A45F5" w:rsidRDefault="002A45F5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.2pt;margin-top:19pt;width:353.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    <v:textbox>
                  <w:txbxContent>
                    <w:p w14:paraId="041209D6" w14:textId="3C3D9F3C" w:rsidR="0018620B" w:rsidRDefault="0018620B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ИНСТРУКЦИЯ ПО ТЕХНИКЕ БЕЗОПАСНОСТИ И ОХРАНЕ ТРУДА</w:t>
                      </w:r>
                    </w:p>
                    <w:p w14:paraId="4B54BA04" w14:textId="5643DA14" w:rsidR="002A45F5" w:rsidRPr="002A45F5" w:rsidRDefault="002A45F5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3B67016E"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0126167" w14:textId="3BD35C24"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6C9A5C47"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73B9952D"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6829676" w:rsidR="00270666" w:rsidRPr="00B0024C" w:rsidRDefault="00472D51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C6B4178">
                <wp:simplePos x="0" y="0"/>
                <wp:positionH relativeFrom="column">
                  <wp:posOffset>-436880</wp:posOffset>
                </wp:positionH>
                <wp:positionV relativeFrom="paragraph">
                  <wp:posOffset>169545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F64F4" w14:textId="3F20D5C6" w:rsidR="00013A0F" w:rsidRPr="00AE661F" w:rsidRDefault="000658B1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984F09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Сетевое и системное администрирование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4pt;margin-top:13.3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    <v:textbox>
                  <w:txbxContent>
                    <w:p w14:paraId="4F5F64F4" w14:textId="3F20D5C6" w:rsidR="00013A0F" w:rsidRPr="00AE661F" w:rsidRDefault="000658B1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984F09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Сетевое и системное администрирование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19FDF" w14:textId="6D4A895B"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57A9A4A2" w14:textId="2AB40E50" w:rsidR="004D5267" w:rsidRPr="00B0024C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</w:p>
    <w:p w14:paraId="22A4B843" w14:textId="77777777" w:rsidR="00B0024C" w:rsidRPr="00B0024C" w:rsidRDefault="00B0024C" w:rsidP="00B0024C">
      <w:pPr>
        <w:pStyle w:val="afff4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14:paraId="243DAD1F" w14:textId="5BFF4191" w:rsidR="00B0024C" w:rsidRPr="00B0024C" w:rsidRDefault="00B0024C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B0024C">
        <w:rPr>
          <w:rFonts w:ascii="Times New Roman" w:hAnsi="Times New Roman" w:cs="Times New Roman"/>
        </w:rPr>
        <w:fldChar w:fldCharType="begin"/>
      </w:r>
      <w:r w:rsidRPr="00B0024C">
        <w:rPr>
          <w:rFonts w:ascii="Times New Roman" w:hAnsi="Times New Roman" w:cs="Times New Roman"/>
        </w:rPr>
        <w:instrText xml:space="preserve"> TOC \o "1-3" \h \z \u </w:instrText>
      </w:r>
      <w:r w:rsidRPr="00B0024C">
        <w:rPr>
          <w:rFonts w:ascii="Times New Roman" w:hAnsi="Times New Roman" w:cs="Times New Roman"/>
        </w:rPr>
        <w:fldChar w:fldCharType="separate"/>
      </w:r>
      <w:hyperlink w:anchor="_Toc507427594" w:history="1">
        <w:r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Программа инструктажа по охране труда и технике безопасности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_Toc507427594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3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6D273C60" w14:textId="5F9B8EE0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595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 xml:space="preserve">Инструкция по охране труда для участников 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_Toc507427595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15441EF8" w14:textId="547461F7" w:rsidR="00B0024C" w:rsidRPr="00B0024C" w:rsidRDefault="00FF6E27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_Toc507427596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7164DFBD" w14:textId="5A7BD2DF" w:rsidR="00B0024C" w:rsidRPr="00B0024C" w:rsidRDefault="00FF6E27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7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_Toc507427597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7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45E85916" w14:textId="1256DFCE" w:rsidR="00B0024C" w:rsidRPr="00B0024C" w:rsidRDefault="00FF6E27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8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_Toc507427598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9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7DAE6B8B" w14:textId="475EB68B" w:rsidR="00B0024C" w:rsidRPr="00B0024C" w:rsidRDefault="00FF6E27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9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_Toc507427599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10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2760A96F" w14:textId="6703CF52" w:rsidR="00B0024C" w:rsidRPr="00B0024C" w:rsidRDefault="00FF6E27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600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_Toc507427600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11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4250DD91" w14:textId="7F4CF9DA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1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Инструкция по охране труда для экспертов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_Toc507427601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350E023" w14:textId="3CA557BB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2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_Toc507427602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0B37E19" w14:textId="04007B1E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3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_Toc507427603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14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0F967B0" w14:textId="522DD21C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4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_Toc507427604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15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B0BA647" w14:textId="2448637C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5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_Toc507427605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16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8F6B561" w14:textId="5AC7EE72" w:rsidR="00B0024C" w:rsidRPr="00B0024C" w:rsidRDefault="00FF6E27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</w:rPr>
      </w:pPr>
      <w:hyperlink w:anchor="_Toc50742760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_Toc507427606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17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B991DEF" w14:textId="77777777" w:rsidR="00B0024C" w:rsidRPr="00B0024C" w:rsidRDefault="00B0024C" w:rsidP="00B0024C">
      <w:pPr>
        <w:spacing w:line="360" w:lineRule="auto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  <w:b/>
          <w:bCs/>
        </w:rPr>
        <w:fldChar w:fldCharType="end"/>
      </w:r>
    </w:p>
    <w:p w14:paraId="7C1E2F8A" w14:textId="77777777" w:rsidR="00B0024C" w:rsidRPr="00B0024C" w:rsidRDefault="00B0024C" w:rsidP="00B0024C">
      <w:pPr>
        <w:rPr>
          <w:rFonts w:ascii="Times New Roman" w:hAnsi="Times New Roman" w:cs="Times New Roman"/>
        </w:rPr>
      </w:pPr>
    </w:p>
    <w:p w14:paraId="2D12B98B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507427594"/>
      <w:r w:rsidRPr="00B0024C">
        <w:rPr>
          <w:rFonts w:ascii="Times New Roman" w:hAnsi="Times New Roman" w:cs="Times New Roman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0"/>
    </w:p>
    <w:p w14:paraId="4264DF70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2DCB2A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57BE0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 Время начала и окончания проведения конкурсных заданий, нахождение посторонних лиц на площадке.</w:t>
      </w:r>
    </w:p>
    <w:p w14:paraId="302291B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14:paraId="393DC2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1163FC7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43DA139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6. Основные требования санитарии и личной гигиены.</w:t>
      </w:r>
    </w:p>
    <w:p w14:paraId="202F3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7. Средства индивидуальной и коллективной защиты, необходимость их использования.</w:t>
      </w:r>
    </w:p>
    <w:p w14:paraId="4F55A0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8. Порядок действий при плохом самочувствии или получении травмы. Правила оказания первой помощи.</w:t>
      </w:r>
    </w:p>
    <w:p w14:paraId="22E8DCF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5A7116CA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3F842C48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507427595"/>
      <w:r w:rsidRPr="00B0024C">
        <w:rPr>
          <w:rFonts w:ascii="Times New Roman" w:hAnsi="Times New Roman" w:cs="Times New Roman"/>
          <w:sz w:val="24"/>
          <w:szCs w:val="24"/>
        </w:rPr>
        <w:lastRenderedPageBreak/>
        <w:t xml:space="preserve">Инструкция по охране труда для участников </w:t>
      </w:r>
      <w:bookmarkEnd w:id="1"/>
    </w:p>
    <w:p w14:paraId="4CA3AB62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DF2B7A7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2" w:name="_Toc507427596"/>
      <w:r w:rsidRPr="00B014D3">
        <w:rPr>
          <w:rFonts w:ascii="Times New Roman" w:hAnsi="Times New Roman" w:cs="Times New Roman"/>
          <w:smallCaps/>
          <w:sz w:val="24"/>
          <w:szCs w:val="24"/>
        </w:rPr>
        <w:t>1.Общие требования охраны труда</w:t>
      </w:r>
      <w:bookmarkEnd w:id="2"/>
    </w:p>
    <w:p w14:paraId="14E6FB2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от 14 до 18 лет</w:t>
      </w:r>
    </w:p>
    <w:p w14:paraId="7C3D5FC1" w14:textId="0A1D6AD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К участию в конкурсе, под непосредственным руководством Экспертов Компетенции «</w:t>
      </w:r>
      <w:r w:rsidR="00984F09">
        <w:rPr>
          <w:rFonts w:ascii="Times New Roman" w:hAnsi="Times New Roman" w:cs="Times New Roman"/>
        </w:rPr>
        <w:t>Сетевое и системное администрирование</w:t>
      </w:r>
      <w:r w:rsidRPr="00B0024C">
        <w:rPr>
          <w:rFonts w:ascii="Times New Roman" w:hAnsi="Times New Roman" w:cs="Times New Roman"/>
        </w:rPr>
        <w:t>» по стандартам «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>» допускаются участники в возрасте от 14 до 18 лет:</w:t>
      </w:r>
    </w:p>
    <w:p w14:paraId="598F5A7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6B8F2C1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ознакомленные с инструкцией по охране труда;</w:t>
      </w:r>
    </w:p>
    <w:p w14:paraId="6E9CA2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0A1C01B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14:paraId="6F7A368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старше 18 лет</w:t>
      </w:r>
    </w:p>
    <w:p w14:paraId="3E8A8E3E" w14:textId="688AC69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К самостоятельному выполнению конкурсных заданий в Компетенции «</w:t>
      </w:r>
      <w:r w:rsidR="00984F09">
        <w:rPr>
          <w:rFonts w:ascii="Times New Roman" w:hAnsi="Times New Roman" w:cs="Times New Roman"/>
        </w:rPr>
        <w:t>Сетевое и системное администрирование</w:t>
      </w:r>
      <w:r w:rsidRPr="00B0024C">
        <w:rPr>
          <w:rFonts w:ascii="Times New Roman" w:hAnsi="Times New Roman" w:cs="Times New Roman"/>
        </w:rPr>
        <w:t>» по стандартам «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>» допускаются участники не моложе 18 лет</w:t>
      </w:r>
    </w:p>
    <w:p w14:paraId="647FB9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2EF558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ознакомленные с инструкцией по охране труда;</w:t>
      </w:r>
    </w:p>
    <w:p w14:paraId="02B0EA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5826842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14:paraId="58A969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49B199" w14:textId="4B086AA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2</w:t>
      </w:r>
      <w:r w:rsidRPr="00B0024C">
        <w:rPr>
          <w:rFonts w:ascii="Times New Roman" w:hAnsi="Times New Roman" w:cs="Times New Roman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042F412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23E357B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заходить за ограждения и в технические помещения;</w:t>
      </w:r>
    </w:p>
    <w:p w14:paraId="63A8426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личную гигиену;</w:t>
      </w:r>
    </w:p>
    <w:p w14:paraId="49080AC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принимать пищу в строго отведенных местах;</w:t>
      </w:r>
    </w:p>
    <w:p w14:paraId="5491AE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самостоятельно использовать инструмент и оборудование, разрешенное к выполнению конкурсного задания;</w:t>
      </w:r>
    </w:p>
    <w:p w14:paraId="73D33422" w14:textId="4A81C39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инструмент: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6237"/>
      </w:tblGrid>
      <w:tr w:rsidR="00B0024C" w:rsidRPr="00B0024C" w14:paraId="46A87182" w14:textId="77777777" w:rsidTr="00C3750F">
        <w:tc>
          <w:tcPr>
            <w:tcW w:w="5000" w:type="pct"/>
            <w:gridSpan w:val="2"/>
            <w:shd w:val="clear" w:color="auto" w:fill="auto"/>
          </w:tcPr>
          <w:p w14:paraId="0883E302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</w:t>
            </w:r>
          </w:p>
        </w:tc>
      </w:tr>
      <w:tr w:rsidR="00B0024C" w:rsidRPr="00B0024C" w14:paraId="09CC6036" w14:textId="77777777" w:rsidTr="00C3750F">
        <w:tc>
          <w:tcPr>
            <w:tcW w:w="1941" w:type="pct"/>
            <w:shd w:val="clear" w:color="auto" w:fill="auto"/>
          </w:tcPr>
          <w:p w14:paraId="47176164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3059" w:type="pct"/>
            <w:shd w:val="clear" w:color="auto" w:fill="auto"/>
          </w:tcPr>
          <w:p w14:paraId="67001902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984F09" w:rsidRPr="00B0024C" w14:paraId="46FBE096" w14:textId="77777777" w:rsidTr="00C3750F">
        <w:tc>
          <w:tcPr>
            <w:tcW w:w="1941" w:type="pct"/>
            <w:shd w:val="clear" w:color="auto" w:fill="auto"/>
          </w:tcPr>
          <w:p w14:paraId="00939C1D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39D8A342" w14:textId="5AB9938A" w:rsidR="00984F09" w:rsidRPr="00984F09" w:rsidRDefault="00984F09" w:rsidP="00984F0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Набор для обжима и тестирования кабелей</w:t>
            </w:r>
          </w:p>
        </w:tc>
      </w:tr>
      <w:tr w:rsidR="00984F09" w:rsidRPr="00B0024C" w14:paraId="1237FE36" w14:textId="77777777" w:rsidTr="00C3750F">
        <w:tc>
          <w:tcPr>
            <w:tcW w:w="1941" w:type="pct"/>
            <w:shd w:val="clear" w:color="auto" w:fill="auto"/>
          </w:tcPr>
          <w:p w14:paraId="47E3B5FB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05C92FB6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032813A4" w14:textId="77777777" w:rsidTr="00C3750F">
        <w:tc>
          <w:tcPr>
            <w:tcW w:w="1941" w:type="pct"/>
            <w:shd w:val="clear" w:color="auto" w:fill="auto"/>
          </w:tcPr>
          <w:p w14:paraId="09200DBA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2DBB3D36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58EFBC6F" w14:textId="77777777" w:rsidTr="00C3750F">
        <w:tc>
          <w:tcPr>
            <w:tcW w:w="1941" w:type="pct"/>
            <w:shd w:val="clear" w:color="auto" w:fill="auto"/>
          </w:tcPr>
          <w:p w14:paraId="338637F2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3F1D0FB1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3F298DDE" w14:textId="77777777" w:rsidTr="00C3750F">
        <w:tc>
          <w:tcPr>
            <w:tcW w:w="1941" w:type="pct"/>
            <w:shd w:val="clear" w:color="auto" w:fill="auto"/>
          </w:tcPr>
          <w:p w14:paraId="001CE4F1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6F879344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0E064CDD" w14:textId="77777777" w:rsidTr="00C3750F">
        <w:tc>
          <w:tcPr>
            <w:tcW w:w="1941" w:type="pct"/>
            <w:shd w:val="clear" w:color="auto" w:fill="auto"/>
          </w:tcPr>
          <w:p w14:paraId="383450BF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4A0A73B9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2BF66CB" w14:textId="20CD2B2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оборудование: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6237"/>
      </w:tblGrid>
      <w:tr w:rsidR="00B0024C" w:rsidRPr="00B0024C" w14:paraId="16133A27" w14:textId="77777777" w:rsidTr="00C3750F">
        <w:tc>
          <w:tcPr>
            <w:tcW w:w="5000" w:type="pct"/>
            <w:gridSpan w:val="2"/>
            <w:shd w:val="clear" w:color="auto" w:fill="auto"/>
          </w:tcPr>
          <w:p w14:paraId="23D74F8B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оборудования</w:t>
            </w:r>
          </w:p>
        </w:tc>
      </w:tr>
      <w:tr w:rsidR="00B0024C" w:rsidRPr="00B0024C" w14:paraId="6D937861" w14:textId="77777777" w:rsidTr="00C3750F">
        <w:tc>
          <w:tcPr>
            <w:tcW w:w="1941" w:type="pct"/>
            <w:shd w:val="clear" w:color="auto" w:fill="auto"/>
          </w:tcPr>
          <w:p w14:paraId="7AAA958C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3059" w:type="pct"/>
            <w:shd w:val="clear" w:color="auto" w:fill="auto"/>
          </w:tcPr>
          <w:p w14:paraId="7D382294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984F09" w:rsidRPr="00B0024C" w14:paraId="2DF8C308" w14:textId="77777777" w:rsidTr="00C3750F">
        <w:tc>
          <w:tcPr>
            <w:tcW w:w="1941" w:type="pct"/>
            <w:shd w:val="clear" w:color="auto" w:fill="auto"/>
          </w:tcPr>
          <w:p w14:paraId="4D7E21BD" w14:textId="46E5C0FC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Персональный компьютер в сборе \ ноутбук</w:t>
            </w:r>
          </w:p>
        </w:tc>
        <w:tc>
          <w:tcPr>
            <w:tcW w:w="3059" w:type="pct"/>
            <w:shd w:val="clear" w:color="auto" w:fill="auto"/>
          </w:tcPr>
          <w:p w14:paraId="7AE13D47" w14:textId="62448FCA" w:rsidR="00984F09" w:rsidRPr="00984F09" w:rsidRDefault="00984F09" w:rsidP="00984F09">
            <w:pPr>
              <w:tabs>
                <w:tab w:val="left" w:pos="177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Персональный компьютер в разобранном виде и/или его компоненты</w:t>
            </w:r>
          </w:p>
        </w:tc>
      </w:tr>
      <w:tr w:rsidR="00984F09" w:rsidRPr="00B0024C" w14:paraId="2C449D65" w14:textId="77777777" w:rsidTr="00C3750F">
        <w:tc>
          <w:tcPr>
            <w:tcW w:w="1941" w:type="pct"/>
            <w:shd w:val="clear" w:color="auto" w:fill="auto"/>
          </w:tcPr>
          <w:p w14:paraId="3B5ED5A9" w14:textId="77295298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Коммутатор</w:t>
            </w:r>
          </w:p>
        </w:tc>
        <w:tc>
          <w:tcPr>
            <w:tcW w:w="3059" w:type="pct"/>
            <w:shd w:val="clear" w:color="auto" w:fill="auto"/>
          </w:tcPr>
          <w:p w14:paraId="4037805F" w14:textId="77777777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232DEE6C" w14:textId="77777777" w:rsidTr="00C3750F">
        <w:tc>
          <w:tcPr>
            <w:tcW w:w="1941" w:type="pct"/>
            <w:shd w:val="clear" w:color="auto" w:fill="auto"/>
          </w:tcPr>
          <w:p w14:paraId="5F570035" w14:textId="07528343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Маршрутизатор</w:t>
            </w:r>
          </w:p>
        </w:tc>
        <w:tc>
          <w:tcPr>
            <w:tcW w:w="3059" w:type="pct"/>
            <w:shd w:val="clear" w:color="auto" w:fill="auto"/>
          </w:tcPr>
          <w:p w14:paraId="27AFED43" w14:textId="77777777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3F0F658E" w14:textId="77777777" w:rsidTr="00C3750F">
        <w:tc>
          <w:tcPr>
            <w:tcW w:w="1941" w:type="pct"/>
            <w:shd w:val="clear" w:color="auto" w:fill="auto"/>
          </w:tcPr>
          <w:p w14:paraId="342058DC" w14:textId="03826681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 xml:space="preserve">IP-телефон </w:t>
            </w:r>
          </w:p>
        </w:tc>
        <w:tc>
          <w:tcPr>
            <w:tcW w:w="3059" w:type="pct"/>
            <w:shd w:val="clear" w:color="auto" w:fill="auto"/>
          </w:tcPr>
          <w:p w14:paraId="57FDCF87" w14:textId="77777777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72F4434F" w14:textId="77777777" w:rsidTr="00C3750F">
        <w:tc>
          <w:tcPr>
            <w:tcW w:w="1941" w:type="pct"/>
            <w:shd w:val="clear" w:color="auto" w:fill="auto"/>
          </w:tcPr>
          <w:p w14:paraId="4CB7C78F" w14:textId="3CA30914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Сетевой кабель Ethernet</w:t>
            </w:r>
          </w:p>
        </w:tc>
        <w:tc>
          <w:tcPr>
            <w:tcW w:w="3059" w:type="pct"/>
            <w:shd w:val="clear" w:color="auto" w:fill="auto"/>
          </w:tcPr>
          <w:p w14:paraId="416FA406" w14:textId="77777777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133ECA5B" w14:textId="77777777" w:rsidTr="00C3750F">
        <w:tc>
          <w:tcPr>
            <w:tcW w:w="1941" w:type="pct"/>
            <w:shd w:val="clear" w:color="auto" w:fill="auto"/>
          </w:tcPr>
          <w:p w14:paraId="1FC71255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3316F842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E5B862" w14:textId="5DF259D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5</w:t>
      </w:r>
      <w:r w:rsidRPr="00B0024C">
        <w:rPr>
          <w:rFonts w:ascii="Times New Roman" w:hAnsi="Times New Roman" w:cs="Times New Roman"/>
        </w:rPr>
        <w:t>. При выполнении конкурсного задания на участника могут воздействовать следующие вредные и (или) опасные факторы:</w:t>
      </w:r>
    </w:p>
    <w:p w14:paraId="6093C8CC" w14:textId="77777777" w:rsidR="00984F09" w:rsidRPr="00984F09" w:rsidRDefault="00984F09" w:rsidP="00984F09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Физические:</w:t>
      </w:r>
    </w:p>
    <w:p w14:paraId="208B24CF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режущие и колющие предметы;</w:t>
      </w:r>
    </w:p>
    <w:p w14:paraId="150FE5DB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повышенный уровень электромагнитного излучения; </w:t>
      </w:r>
    </w:p>
    <w:p w14:paraId="1DF1AF12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повышенный уровень статического электричества; </w:t>
      </w:r>
    </w:p>
    <w:p w14:paraId="5BD5F4F8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повышенная яркость светового изображения; </w:t>
      </w:r>
    </w:p>
    <w:p w14:paraId="3A23A71C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повышенный уровень пульсации светового потока; </w:t>
      </w:r>
    </w:p>
    <w:p w14:paraId="04CEAEEC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повышенное значение напряжения в электрической цепи, замыкание которой может произойти через тело человека; </w:t>
      </w:r>
    </w:p>
    <w:p w14:paraId="08194DBC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повышенный или пониженный уровень освещенности; </w:t>
      </w:r>
    </w:p>
    <w:p w14:paraId="4DC7C90A" w14:textId="77777777" w:rsidR="00984F09" w:rsidRPr="00984F09" w:rsidRDefault="00984F09" w:rsidP="00984F09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>повышенный уровень прямой и отраженной блёскости.</w:t>
      </w:r>
    </w:p>
    <w:p w14:paraId="047850C4" w14:textId="77777777" w:rsidR="00984F09" w:rsidRPr="00984F09" w:rsidRDefault="00984F09" w:rsidP="00984F09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Психологические:</w:t>
      </w:r>
    </w:p>
    <w:p w14:paraId="16BF114C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напряжение зрения и внимания; </w:t>
      </w:r>
    </w:p>
    <w:p w14:paraId="3B075CE3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интеллектуальные и эмоциональные нагрузки; </w:t>
      </w:r>
    </w:p>
    <w:p w14:paraId="248346DC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 xml:space="preserve">длительные статические нагрузки; </w:t>
      </w:r>
    </w:p>
    <w:p w14:paraId="5B4229F5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lang w:bidi="ru-RU"/>
        </w:rPr>
        <w:t>монотонность труда;</w:t>
      </w:r>
    </w:p>
    <w:p w14:paraId="14507326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 xml:space="preserve">чрезмерное напряжение внимания; </w:t>
      </w:r>
    </w:p>
    <w:p w14:paraId="6D5E35CB" w14:textId="77777777" w:rsidR="00984F09" w:rsidRPr="00984F09" w:rsidRDefault="00984F09" w:rsidP="00984F09">
      <w:pPr>
        <w:numPr>
          <w:ilvl w:val="0"/>
          <w:numId w:val="22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усиленная нагрузка на зрение.</w:t>
      </w:r>
    </w:p>
    <w:p w14:paraId="53B68671" w14:textId="07432764" w:rsidR="00B0024C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53981">
        <w:rPr>
          <w:rFonts w:ascii="Times New Roman" w:hAnsi="Times New Roman" w:cs="Times New Roman"/>
        </w:rPr>
        <w:t xml:space="preserve">1.6. Возможные </w:t>
      </w:r>
      <w:r>
        <w:rPr>
          <w:rFonts w:ascii="Times New Roman" w:hAnsi="Times New Roman" w:cs="Times New Roman"/>
        </w:rPr>
        <w:t xml:space="preserve">профессиональные </w:t>
      </w:r>
      <w:r w:rsidRPr="00F53981">
        <w:rPr>
          <w:rFonts w:ascii="Times New Roman" w:hAnsi="Times New Roman" w:cs="Times New Roman"/>
        </w:rPr>
        <w:t>риски и опасности при выполнении конкурсных заданий</w:t>
      </w:r>
      <w:r>
        <w:rPr>
          <w:rFonts w:ascii="Times New Roman" w:hAnsi="Times New Roman" w:cs="Times New Roman"/>
        </w:rPr>
        <w:t>:</w:t>
      </w:r>
    </w:p>
    <w:p w14:paraId="364AECB6" w14:textId="775DFEE4" w:rsidR="00984F09" w:rsidRPr="00984F09" w:rsidRDefault="00984F09" w:rsidP="00984F09">
      <w:pPr>
        <w:pStyle w:val="aff4"/>
        <w:numPr>
          <w:ilvl w:val="0"/>
          <w:numId w:val="24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удар током в следствие неисправности оборудования.</w:t>
      </w:r>
    </w:p>
    <w:p w14:paraId="61FC3C02" w14:textId="305B8D89" w:rsidR="00F53981" w:rsidRDefault="00F53981" w:rsidP="00984F09">
      <w:pPr>
        <w:spacing w:before="120" w:after="120"/>
        <w:jc w:val="both"/>
        <w:rPr>
          <w:rFonts w:ascii="Times New Roman" w:hAnsi="Times New Roman" w:cs="Times New Roman"/>
        </w:rPr>
      </w:pPr>
    </w:p>
    <w:p w14:paraId="688C715D" w14:textId="6EE5E9F4" w:rsidR="00F53981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54D286F" w14:textId="7C14E849" w:rsidR="00F53981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920410A" w14:textId="77777777" w:rsidR="00F53981" w:rsidRPr="00B0024C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C5070E6" w14:textId="5DFFE21C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Применяемые во время выполнения конкурсного задания средства индивидуальной защиты:</w:t>
      </w:r>
    </w:p>
    <w:p w14:paraId="5207A1E0" w14:textId="77777777" w:rsidR="00984F09" w:rsidRDefault="00984F09" w:rsidP="00984F09">
      <w:pPr>
        <w:pStyle w:val="ListParagraph"/>
        <w:widowControl w:val="0"/>
        <w:numPr>
          <w:ilvl w:val="0"/>
          <w:numId w:val="23"/>
        </w:numPr>
        <w:tabs>
          <w:tab w:val="left" w:pos="1860"/>
        </w:tabs>
        <w:spacing w:before="120" w:after="120"/>
        <w:jc w:val="both"/>
      </w:pPr>
      <w:r>
        <w:t>беруши (при наличии повышенного шума на площадке).</w:t>
      </w:r>
    </w:p>
    <w:p w14:paraId="3C924256" w14:textId="77777777" w:rsidR="00984F09" w:rsidRPr="00B0024C" w:rsidRDefault="00984F09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E2C8D91" w14:textId="19113C9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E3FD82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2544044" w14:textId="46FA794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 w:rsidR="00F53981"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 w:rsidR="00F53981"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4CCD3A41" w14:textId="2F460DF9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E97C1" wp14:editId="05447B97">
            <wp:extent cx="447675" cy="43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C087" w14:textId="691D55F7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0B5DC" wp14:editId="6488A48B">
            <wp:extent cx="771525" cy="40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F0FA" w14:textId="52B49E44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D7E62" wp14:editId="1888C9DB">
            <wp:extent cx="809625" cy="438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A36D" w14:textId="7E33E985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637B1" wp14:editId="3D36E675">
            <wp:extent cx="46672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690F" w14:textId="76AF191A" w:rsidR="00F53981" w:rsidRPr="006947F3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12D33CB9" wp14:editId="2621B87B">
            <wp:extent cx="5619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F7AB" w14:textId="7D28FA23" w:rsidR="00F53981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409D18" w14:textId="231BDEA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10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14:paraId="0ED75666" w14:textId="77F524EF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помещении </w:t>
      </w:r>
      <w:r w:rsidR="00984F09">
        <w:rPr>
          <w:rFonts w:ascii="Times New Roman" w:hAnsi="Times New Roman" w:cs="Times New Roman"/>
        </w:rPr>
        <w:t>для Экспертов</w:t>
      </w:r>
      <w:r w:rsidRPr="00B0024C"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761A2EC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580F96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1FEBF8E6" w14:textId="557DE53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11</w:t>
      </w:r>
      <w:r w:rsidRPr="00B0024C">
        <w:rPr>
          <w:rFonts w:ascii="Times New Roman" w:hAnsi="Times New Roman" w:cs="Times New Roman"/>
        </w:rPr>
        <w:t xml:space="preserve">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Russia.</w:t>
      </w:r>
    </w:p>
    <w:p w14:paraId="3AB8504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4BED24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3A54CCD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3" w:name="_Toc507427597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2.Требования охраны труда перед началом работы</w:t>
      </w:r>
      <w:bookmarkEnd w:id="3"/>
    </w:p>
    <w:p w14:paraId="57803EA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участники должны выполнить следующее:</w:t>
      </w:r>
    </w:p>
    <w:p w14:paraId="6DF028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315025DA" w14:textId="7504A4AC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Осмотреть и п</w:t>
      </w:r>
      <w:r w:rsidR="00B0024C" w:rsidRPr="00B0024C">
        <w:rPr>
          <w:rFonts w:ascii="Times New Roman" w:hAnsi="Times New Roman" w:cs="Times New Roman"/>
        </w:rPr>
        <w:t>роверить специальную одежду, обувь и др. средства индивидуальной защиты</w:t>
      </w:r>
      <w:r>
        <w:rPr>
          <w:rFonts w:ascii="Times New Roman" w:hAnsi="Times New Roman" w:cs="Times New Roman"/>
        </w:rPr>
        <w:t xml:space="preserve"> на предмет загрязнений и неисправностей</w:t>
      </w:r>
      <w:r w:rsidR="00B0024C" w:rsidRPr="00B0024C">
        <w:rPr>
          <w:rFonts w:ascii="Times New Roman" w:hAnsi="Times New Roman" w:cs="Times New Roman"/>
        </w:rPr>
        <w:t>. Одеть необходимые средства защиты для выполнения подготовки рабочих мест, инструмента и оборудования</w:t>
      </w:r>
      <w:r>
        <w:rPr>
          <w:rFonts w:ascii="Times New Roman" w:hAnsi="Times New Roman" w:cs="Times New Roman"/>
        </w:rPr>
        <w:t>, далее для выполнения конкурсных заданий.</w:t>
      </w:r>
    </w:p>
    <w:p w14:paraId="6AC8EF70" w14:textId="489A6AC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</w:t>
      </w:r>
      <w:r w:rsidR="00750413">
        <w:rPr>
          <w:rFonts w:ascii="Times New Roman" w:hAnsi="Times New Roman" w:cs="Times New Roman"/>
        </w:rPr>
        <w:t>протокол</w:t>
      </w:r>
      <w:r w:rsidRPr="00B0024C">
        <w:rPr>
          <w:rFonts w:ascii="Times New Roman" w:hAnsi="Times New Roman" w:cs="Times New Roman"/>
        </w:rPr>
        <w:t xml:space="preserve"> прохождения инструктажа</w:t>
      </w:r>
      <w:r w:rsidR="00750413">
        <w:rPr>
          <w:rFonts w:ascii="Times New Roman" w:hAnsi="Times New Roman" w:cs="Times New Roman"/>
        </w:rPr>
        <w:t>.</w:t>
      </w:r>
      <w:r w:rsidRPr="00B0024C">
        <w:rPr>
          <w:rFonts w:ascii="Times New Roman" w:hAnsi="Times New Roman" w:cs="Times New Roman"/>
        </w:rPr>
        <w:t xml:space="preserve"> </w:t>
      </w:r>
    </w:p>
    <w:p w14:paraId="3996945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Подготовить рабочее место:</w:t>
      </w:r>
    </w:p>
    <w:p w14:paraId="313638E6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  <w:szCs w:val="28"/>
          <w:lang w:bidi="ru-RU"/>
        </w:rPr>
        <w:t>осмотреть рабоч</w:t>
      </w:r>
      <w:r w:rsidRPr="00984F09">
        <w:rPr>
          <w:rFonts w:ascii="Times New Roman" w:hAnsi="Times New Roman" w:cs="Times New Roman"/>
          <w:sz w:val="24"/>
          <w:szCs w:val="28"/>
          <w:lang w:bidi="ru-RU"/>
        </w:rPr>
        <w:t>ее место на предмет наличия посторонних предметов и видимых неисправностей</w:t>
      </w:r>
      <w:r w:rsidRPr="00984F09">
        <w:rPr>
          <w:rFonts w:ascii="Times New Roman" w:hAnsi="Times New Roman" w:cs="Times New Roman"/>
          <w:szCs w:val="28"/>
          <w:lang w:bidi="ru-RU"/>
        </w:rPr>
        <w:t>;</w:t>
      </w:r>
    </w:p>
    <w:p w14:paraId="08319372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см);</w:t>
      </w:r>
    </w:p>
    <w:p w14:paraId="70F21F41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Проверить правильность расположения оборудования;</w:t>
      </w:r>
    </w:p>
    <w:p w14:paraId="13A5EC37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Кабели электропитания, удлинители, сетевые фильтры должны находиться с тыльной стороны рабочего места;</w:t>
      </w:r>
    </w:p>
    <w:p w14:paraId="5F63A729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Убедиться в отсутствии засветок, отражений и бликов на экране монитора;</w:t>
      </w:r>
    </w:p>
    <w:p w14:paraId="0D10BE0B" w14:textId="77777777" w:rsidR="00984F09" w:rsidRPr="00984F09" w:rsidRDefault="00984F09" w:rsidP="00984F09">
      <w:pPr>
        <w:numPr>
          <w:ilvl w:val="0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984F09">
        <w:rPr>
          <w:rFonts w:ascii="Times New Roman" w:hAnsi="Times New Roman" w:cs="Times New Roman"/>
        </w:rPr>
        <w:t>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пр.);</w:t>
      </w:r>
    </w:p>
    <w:p w14:paraId="74A5F8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6665"/>
      </w:tblGrid>
      <w:tr w:rsidR="00B0024C" w:rsidRPr="00B0024C" w14:paraId="5FACEA63" w14:textId="77777777" w:rsidTr="00C3750F">
        <w:trPr>
          <w:tblHeader/>
        </w:trPr>
        <w:tc>
          <w:tcPr>
            <w:tcW w:w="1731" w:type="pct"/>
            <w:shd w:val="clear" w:color="auto" w:fill="auto"/>
          </w:tcPr>
          <w:p w14:paraId="1E29E025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 или оборудования</w:t>
            </w:r>
          </w:p>
        </w:tc>
        <w:tc>
          <w:tcPr>
            <w:tcW w:w="3269" w:type="pct"/>
            <w:shd w:val="clear" w:color="auto" w:fill="auto"/>
          </w:tcPr>
          <w:p w14:paraId="4788A19D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45374B" w:rsidRPr="00B0024C" w14:paraId="484CE2D6" w14:textId="77777777" w:rsidTr="00C3750F">
        <w:tc>
          <w:tcPr>
            <w:tcW w:w="1731" w:type="pct"/>
            <w:shd w:val="clear" w:color="auto" w:fill="auto"/>
          </w:tcPr>
          <w:p w14:paraId="07A8B674" w14:textId="2AD9D421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Компьютер в сборе (монитор, мышь, клавиатура) - ноутбук</w:t>
            </w:r>
          </w:p>
        </w:tc>
        <w:tc>
          <w:tcPr>
            <w:tcW w:w="3269" w:type="pct"/>
            <w:shd w:val="clear" w:color="auto" w:fill="auto"/>
          </w:tcPr>
          <w:p w14:paraId="01ABACEB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32155CF5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наличие защитных кожухов (в системном блоке);</w:t>
            </w:r>
          </w:p>
          <w:p w14:paraId="789BF593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исправность работы мыши и клавиатуры;</w:t>
            </w:r>
          </w:p>
          <w:p w14:paraId="1228FFB1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исправность цветопередачи монитора;</w:t>
            </w:r>
          </w:p>
          <w:p w14:paraId="49E5E35F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отсутствие розеток и/или иных проводов в зоне досягаемости;</w:t>
            </w:r>
          </w:p>
          <w:p w14:paraId="1350849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скорость работы при полной загруженности ПК;</w:t>
            </w:r>
          </w:p>
          <w:p w14:paraId="12FB3680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6E6C357D" w14:textId="4A669554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следить за тем, чтобы вентиляционные отверстия устройств ничем не были закрыты.</w:t>
            </w:r>
          </w:p>
        </w:tc>
      </w:tr>
      <w:tr w:rsidR="0045374B" w:rsidRPr="00B0024C" w14:paraId="762A76CD" w14:textId="77777777" w:rsidTr="00C3750F">
        <w:tc>
          <w:tcPr>
            <w:tcW w:w="1731" w:type="pct"/>
            <w:shd w:val="clear" w:color="auto" w:fill="auto"/>
          </w:tcPr>
          <w:p w14:paraId="48A71145" w14:textId="5C7BA6A2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 xml:space="preserve">Принтер </w:t>
            </w:r>
          </w:p>
        </w:tc>
        <w:tc>
          <w:tcPr>
            <w:tcW w:w="3269" w:type="pct"/>
            <w:shd w:val="clear" w:color="auto" w:fill="auto"/>
          </w:tcPr>
          <w:p w14:paraId="0EB47D01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Проверить синхронность работы ПК и принтера;</w:t>
            </w:r>
          </w:p>
          <w:p w14:paraId="3D2C554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совершить пробный запуск тестовой печати;</w:t>
            </w:r>
          </w:p>
          <w:p w14:paraId="68D023F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проверить наличие тонера и бумаги.</w:t>
            </w:r>
          </w:p>
          <w:p w14:paraId="140083CA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2CC93AD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Электробезопасность</w:t>
            </w:r>
          </w:p>
          <w:p w14:paraId="2D4A5600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Используйте шнур питания, поставляемый с принтером.</w:t>
            </w:r>
          </w:p>
          <w:p w14:paraId="17D2051C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Подключайте шнур питания непосредственно к правильно заземленной розетке электропитания. Проверьте надежность подключения на обоих концах шнура. Если вы не знаете, заземлена ли розетка, попросите Эксперта проверить ее.</w:t>
            </w:r>
          </w:p>
          <w:p w14:paraId="6F1AC51B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Не используйте переходник с заземлением для подключения принтера к розетке питания без контакта заземления.</w:t>
            </w:r>
          </w:p>
          <w:p w14:paraId="71089704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Не используйте удлинитель или сетевой разветвитель.</w:t>
            </w:r>
          </w:p>
          <w:p w14:paraId="7196582E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Убедитесь, что принтер подключен к розетке, обеспечивающей соответствующее напряжение питания и мощность. В случае необходимости обсудите с экспертом режимы питания принтера.</w:t>
            </w:r>
          </w:p>
          <w:p w14:paraId="4C4E62A0" w14:textId="2FC1D3EC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Не размещайте принтер в таком месте, где на шнур питания могут по неосторожности наступить.</w:t>
            </w:r>
          </w:p>
        </w:tc>
      </w:tr>
      <w:tr w:rsidR="00984F09" w:rsidRPr="00B0024C" w14:paraId="06AC515B" w14:textId="77777777" w:rsidTr="00C3750F">
        <w:tc>
          <w:tcPr>
            <w:tcW w:w="1731" w:type="pct"/>
            <w:shd w:val="clear" w:color="auto" w:fill="auto"/>
          </w:tcPr>
          <w:p w14:paraId="561C9F24" w14:textId="377F8FB7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lastRenderedPageBreak/>
              <w:t>Маршрутизатор</w:t>
            </w:r>
          </w:p>
        </w:tc>
        <w:tc>
          <w:tcPr>
            <w:tcW w:w="3269" w:type="pct"/>
            <w:vMerge w:val="restart"/>
            <w:shd w:val="clear" w:color="auto" w:fill="auto"/>
          </w:tcPr>
          <w:p w14:paraId="23120DE8" w14:textId="323F4F01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Включение электропитания производится техническим персоналом площадки.</w:t>
            </w:r>
          </w:p>
        </w:tc>
      </w:tr>
      <w:tr w:rsidR="00984F09" w:rsidRPr="00B0024C" w14:paraId="60340797" w14:textId="77777777" w:rsidTr="00C3750F">
        <w:tc>
          <w:tcPr>
            <w:tcW w:w="1731" w:type="pct"/>
            <w:shd w:val="clear" w:color="auto" w:fill="auto"/>
          </w:tcPr>
          <w:p w14:paraId="1BB9BBE5" w14:textId="33B923BE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Коммутатор</w:t>
            </w:r>
          </w:p>
        </w:tc>
        <w:tc>
          <w:tcPr>
            <w:tcW w:w="3269" w:type="pct"/>
            <w:vMerge/>
            <w:shd w:val="clear" w:color="auto" w:fill="auto"/>
          </w:tcPr>
          <w:p w14:paraId="3F69FDA2" w14:textId="77777777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4F09" w:rsidRPr="00B0024C" w14:paraId="4B4DEE61" w14:textId="77777777" w:rsidTr="00C3750F">
        <w:tc>
          <w:tcPr>
            <w:tcW w:w="1731" w:type="pct"/>
            <w:shd w:val="clear" w:color="auto" w:fill="auto"/>
          </w:tcPr>
          <w:p w14:paraId="47142098" w14:textId="609CF5B5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IP-телефон</w:t>
            </w:r>
          </w:p>
        </w:tc>
        <w:tc>
          <w:tcPr>
            <w:tcW w:w="3269" w:type="pct"/>
            <w:vMerge/>
            <w:shd w:val="clear" w:color="auto" w:fill="auto"/>
          </w:tcPr>
          <w:p w14:paraId="6A3340E8" w14:textId="77777777" w:rsidR="00984F09" w:rsidRPr="00984F09" w:rsidRDefault="00984F09" w:rsidP="00984F09">
            <w:pPr>
              <w:pStyle w:val="afff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984F09" w:rsidRPr="00B0024C" w14:paraId="7777C634" w14:textId="77777777" w:rsidTr="00C3750F">
        <w:tc>
          <w:tcPr>
            <w:tcW w:w="1731" w:type="pct"/>
            <w:shd w:val="clear" w:color="auto" w:fill="auto"/>
          </w:tcPr>
          <w:p w14:paraId="07BEE0E0" w14:textId="008AF7C0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Межсетевой экран</w:t>
            </w:r>
          </w:p>
        </w:tc>
        <w:tc>
          <w:tcPr>
            <w:tcW w:w="3269" w:type="pct"/>
            <w:vMerge/>
            <w:shd w:val="clear" w:color="auto" w:fill="auto"/>
          </w:tcPr>
          <w:p w14:paraId="40C5987D" w14:textId="77777777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AB7BD89" w14:textId="77777777" w:rsidR="00B0024C" w:rsidRP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750413">
        <w:rPr>
          <w:rFonts w:ascii="Times New Roman" w:hAnsi="Times New Roman" w:cs="Times New Roman"/>
          <w:b/>
          <w:bCs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65EEF1F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173EF75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Ежедневно, перед началом выполнения конкурсного задания, в процессе подготовки рабочего места:</w:t>
      </w:r>
    </w:p>
    <w:p w14:paraId="65A33DE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 привести в порядок рабочее место, средства индивидуальной защиты;</w:t>
      </w:r>
    </w:p>
    <w:p w14:paraId="428BF3A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убедиться в достаточности освещенности;</w:t>
      </w:r>
    </w:p>
    <w:p w14:paraId="0E0F5B3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(визуально) правильность подключения инструмента и оборудования в электросеть;</w:t>
      </w:r>
    </w:p>
    <w:p w14:paraId="7E2ADE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4DACF48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7F2CBD1F" w14:textId="63703C4E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63C65C78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2603A4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4" w:name="_Toc507427598"/>
      <w:r w:rsidRPr="00B014D3">
        <w:rPr>
          <w:rFonts w:ascii="Times New Roman" w:hAnsi="Times New Roman" w:cs="Times New Roman"/>
          <w:smallCaps/>
          <w:sz w:val="24"/>
          <w:szCs w:val="24"/>
        </w:rPr>
        <w:t>3.Требования охраны труда во время работы</w:t>
      </w:r>
      <w:bookmarkEnd w:id="4"/>
    </w:p>
    <w:p w14:paraId="74816382" w14:textId="77777777" w:rsid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конкурсных заданий участнику необходимо</w:t>
      </w:r>
      <w:r w:rsidR="00750413">
        <w:rPr>
          <w:rFonts w:ascii="Times New Roman" w:hAnsi="Times New Roman" w:cs="Times New Roman"/>
        </w:rPr>
        <w:t>:</w:t>
      </w:r>
    </w:p>
    <w:p w14:paraId="38DF61E1" w14:textId="77777777" w:rsidR="00750413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выполнять конкурсные задания с применением средств индивидуальной и коллективной защиты;</w:t>
      </w:r>
    </w:p>
    <w:p w14:paraId="70A9BFD7" w14:textId="6CBAC49C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0024C" w:rsidRPr="00B0024C">
        <w:rPr>
          <w:rFonts w:ascii="Times New Roman" w:hAnsi="Times New Roman" w:cs="Times New Roman"/>
        </w:rPr>
        <w:t xml:space="preserve"> 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8038"/>
      </w:tblGrid>
      <w:tr w:rsidR="00B0024C" w:rsidRPr="00B0024C" w14:paraId="70C5DAC1" w14:textId="77777777" w:rsidTr="00C3750F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14:paraId="3B317E89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lastRenderedPageBreak/>
              <w:t>Наименование инструмента/ оборудования</w:t>
            </w:r>
          </w:p>
        </w:tc>
        <w:tc>
          <w:tcPr>
            <w:tcW w:w="3942" w:type="pct"/>
            <w:shd w:val="clear" w:color="auto" w:fill="auto"/>
            <w:vAlign w:val="center"/>
          </w:tcPr>
          <w:p w14:paraId="74D0291B" w14:textId="77777777"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Требования безопасности</w:t>
            </w:r>
          </w:p>
        </w:tc>
      </w:tr>
      <w:tr w:rsidR="00750413" w:rsidRPr="00B0024C" w14:paraId="00D4F02B" w14:textId="77777777" w:rsidTr="00C3750F">
        <w:tc>
          <w:tcPr>
            <w:tcW w:w="1058" w:type="pct"/>
            <w:shd w:val="clear" w:color="auto" w:fill="auto"/>
          </w:tcPr>
          <w:p w14:paraId="71661852" w14:textId="612653B1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Компьютер в сборе (монитор, мышь, клавиатура) - ноутбук</w:t>
            </w:r>
          </w:p>
        </w:tc>
        <w:tc>
          <w:tcPr>
            <w:tcW w:w="3942" w:type="pct"/>
            <w:shd w:val="clear" w:color="auto" w:fill="auto"/>
          </w:tcPr>
          <w:p w14:paraId="16659F4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539BD81B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аккуратно обращаться с проводами;</w:t>
            </w:r>
          </w:p>
          <w:p w14:paraId="1CBE6CEF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работать с неисправным компьютером/ноутбуком;</w:t>
            </w:r>
          </w:p>
          <w:p w14:paraId="5065E09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заниматься очисткой компьютера/ноутбука, когда он находится под напряжением;</w:t>
            </w:r>
          </w:p>
          <w:p w14:paraId="6F6603E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14:paraId="37B0A93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располагать рядом с компьютером/ноутбуком жидкости, а также работать с мокрыми руками;</w:t>
            </w:r>
          </w:p>
          <w:p w14:paraId="0F582C8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14:paraId="44AFE099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2A482CF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2DF1E256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3384D89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производить самостоятельно вскрытие и ремонт оборудования;</w:t>
            </w:r>
          </w:p>
          <w:p w14:paraId="0A758FB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переключать разъемы интерфейсных кабелей периферийных устройств;</w:t>
            </w:r>
          </w:p>
          <w:p w14:paraId="74BFE584" w14:textId="5B17332D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750413" w:rsidRPr="00B0024C" w14:paraId="5B76366F" w14:textId="77777777" w:rsidTr="00C3750F">
        <w:tc>
          <w:tcPr>
            <w:tcW w:w="1058" w:type="pct"/>
            <w:shd w:val="clear" w:color="auto" w:fill="auto"/>
          </w:tcPr>
          <w:p w14:paraId="040E54CD" w14:textId="24131B11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Принтер </w:t>
            </w:r>
          </w:p>
        </w:tc>
        <w:tc>
          <w:tcPr>
            <w:tcW w:w="3942" w:type="pct"/>
            <w:shd w:val="clear" w:color="auto" w:fill="auto"/>
          </w:tcPr>
          <w:p w14:paraId="0C022D3A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Электробезопасность</w:t>
            </w:r>
          </w:p>
          <w:p w14:paraId="4A8DB99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кладите предметы на шнур питания.</w:t>
            </w:r>
          </w:p>
          <w:p w14:paraId="3A151C6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закрывайте вентиляционные отверстия. Эти отверстия предотвращают перегрев принтера.</w:t>
            </w:r>
          </w:p>
          <w:p w14:paraId="56EECF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допускайте попадания в принтер скобок и скрепок для бумаги.</w:t>
            </w:r>
          </w:p>
          <w:p w14:paraId="229EB4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вставляйте никаких предметов в щели и отверстия принтера. Контакт с высоким напряжением или короткое замыкание могут привести к возгоранию или поражению электрическим током.</w:t>
            </w:r>
          </w:p>
          <w:p w14:paraId="3D82CB7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случае возникновения необычного шума или запаха:</w:t>
            </w:r>
          </w:p>
          <w:p w14:paraId="5DC36592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Немедленно выключите принтер.</w:t>
            </w:r>
          </w:p>
          <w:p w14:paraId="2C1C82BC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Выньте вилку шнура питания из розетки.</w:t>
            </w:r>
          </w:p>
          <w:p w14:paraId="34D7F246" w14:textId="5CD020F7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Для устранения неполадок сообщите эксперту.</w:t>
            </w:r>
          </w:p>
        </w:tc>
      </w:tr>
      <w:tr w:rsidR="00984F09" w:rsidRPr="00B0024C" w14:paraId="70E2BBD8" w14:textId="77777777" w:rsidTr="00C3750F">
        <w:tc>
          <w:tcPr>
            <w:tcW w:w="1058" w:type="pct"/>
            <w:shd w:val="clear" w:color="auto" w:fill="auto"/>
          </w:tcPr>
          <w:p w14:paraId="61133A6B" w14:textId="6A8EB185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eastAsia="Times New Roman" w:hAnsi="Times New Roman" w:cs="Times New Roman"/>
              </w:rPr>
              <w:t>Маршрутизатор</w:t>
            </w:r>
          </w:p>
        </w:tc>
        <w:tc>
          <w:tcPr>
            <w:tcW w:w="3942" w:type="pct"/>
            <w:vMerge w:val="restart"/>
            <w:shd w:val="clear" w:color="auto" w:fill="auto"/>
          </w:tcPr>
          <w:p w14:paraId="3B6BBC49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содержать в порядке и чистоте рабочее место;</w:t>
            </w:r>
          </w:p>
          <w:p w14:paraId="2F2302E1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следить за тем, чтобы вентиляционные отверстия устройств ничем не были закрыты;</w:t>
            </w:r>
          </w:p>
          <w:p w14:paraId="6D323AB7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выполнять требования инструкции по эксплуатации оборудования;</w:t>
            </w:r>
          </w:p>
          <w:p w14:paraId="3B037B89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snapToGrid w:val="0"/>
              <w:ind w:left="360" w:hanging="360"/>
              <w:jc w:val="both"/>
            </w:pPr>
            <w:r>
              <w:rPr>
                <w:rFonts w:eastAsia="Times New Roman"/>
              </w:rPr>
              <w:t>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      </w:r>
          </w:p>
          <w:p w14:paraId="0FA716C2" w14:textId="77777777" w:rsidR="00984F09" w:rsidRDefault="00984F09" w:rsidP="00984F09">
            <w:pPr>
              <w:pStyle w:val="ListParagraph"/>
              <w:widowControl w:val="0"/>
              <w:tabs>
                <w:tab w:val="left" w:pos="1723"/>
                <w:tab w:val="left" w:pos="1724"/>
              </w:tabs>
              <w:snapToGrid w:val="0"/>
              <w:ind w:left="1059"/>
              <w:jc w:val="both"/>
            </w:pPr>
            <w:r>
              <w:rPr>
                <w:rFonts w:eastAsia="Times New Roman"/>
                <w:b/>
                <w:bCs/>
              </w:rPr>
              <w:t>Запрещается:</w:t>
            </w:r>
          </w:p>
          <w:p w14:paraId="1820B7BE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отключать и подключать интерфейсные кабели периферийных</w:t>
            </w:r>
            <w:r>
              <w:rPr>
                <w:spacing w:val="38"/>
              </w:rPr>
              <w:t xml:space="preserve"> </w:t>
            </w:r>
            <w:r>
              <w:t>устройств;</w:t>
            </w:r>
          </w:p>
          <w:p w14:paraId="3A35AE65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класть на устройства средств компьютерной и оргтехники бумаги, папки и прочие посторонние</w:t>
            </w:r>
            <w:r>
              <w:rPr>
                <w:spacing w:val="4"/>
              </w:rPr>
              <w:t xml:space="preserve"> </w:t>
            </w:r>
            <w:r>
              <w:t>предметы;</w:t>
            </w:r>
          </w:p>
          <w:p w14:paraId="38701F46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прикасаться к задней панели системного блока (процессора) при включенном питании;</w:t>
            </w:r>
          </w:p>
          <w:p w14:paraId="406C9E51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отключать электропитание во время выполнения программы,</w:t>
            </w:r>
            <w:r>
              <w:rPr>
                <w:spacing w:val="41"/>
              </w:rPr>
              <w:t xml:space="preserve"> </w:t>
            </w:r>
            <w:r>
              <w:t>процесса;</w:t>
            </w:r>
          </w:p>
          <w:p w14:paraId="220253C2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допускать попадание влаги, грязи, сыпучих веществ на устройства средств компьютерной и</w:t>
            </w:r>
            <w:r>
              <w:rPr>
                <w:spacing w:val="5"/>
              </w:rPr>
              <w:t xml:space="preserve"> </w:t>
            </w:r>
            <w:r>
              <w:t>оргтехники;</w:t>
            </w:r>
          </w:p>
          <w:p w14:paraId="4E53F425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производить самостоятельно вскрытие и ремонт</w:t>
            </w:r>
            <w:r>
              <w:rPr>
                <w:spacing w:val="26"/>
              </w:rPr>
              <w:t xml:space="preserve"> </w:t>
            </w:r>
            <w:r>
              <w:t>оборудования;</w:t>
            </w:r>
          </w:p>
          <w:p w14:paraId="05CA11E7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производить самостоятельно вскрытие и заправку картриджей принтеров или копиров;</w:t>
            </w:r>
          </w:p>
          <w:p w14:paraId="341D71F5" w14:textId="77777777" w:rsidR="00984F09" w:rsidRDefault="00984F09" w:rsidP="00984F09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1723"/>
                <w:tab w:val="left" w:pos="1724"/>
              </w:tabs>
              <w:ind w:left="360" w:hanging="360"/>
            </w:pPr>
            <w:r>
              <w:t>работать со снятыми кожухами устройств компьютерной и</w:t>
            </w:r>
            <w:r>
              <w:rPr>
                <w:spacing w:val="33"/>
              </w:rPr>
              <w:t xml:space="preserve"> </w:t>
            </w:r>
            <w:r>
              <w:t>оргтехники;</w:t>
            </w:r>
          </w:p>
          <w:p w14:paraId="39B50738" w14:textId="68A98FD4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/>
              </w:rPr>
              <w:lastRenderedPageBreak/>
              <w:t>располагаться при работе на расстоянии менее 50 см от экрана</w:t>
            </w:r>
            <w:r>
              <w:rPr>
                <w:rFonts w:eastAsia="Times New Roman"/>
                <w:spacing w:val="48"/>
              </w:rPr>
              <w:t xml:space="preserve"> </w:t>
            </w:r>
            <w:r>
              <w:rPr>
                <w:rFonts w:eastAsia="Times New Roman"/>
              </w:rPr>
              <w:t>монитора.</w:t>
            </w:r>
          </w:p>
        </w:tc>
      </w:tr>
      <w:tr w:rsidR="00984F09" w:rsidRPr="00B0024C" w14:paraId="72751D6C" w14:textId="77777777" w:rsidTr="00C3750F">
        <w:tc>
          <w:tcPr>
            <w:tcW w:w="1058" w:type="pct"/>
            <w:shd w:val="clear" w:color="auto" w:fill="auto"/>
          </w:tcPr>
          <w:p w14:paraId="454D38C4" w14:textId="7F3D2E41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Коммутатор</w:t>
            </w:r>
          </w:p>
        </w:tc>
        <w:tc>
          <w:tcPr>
            <w:tcW w:w="3942" w:type="pct"/>
            <w:vMerge/>
            <w:shd w:val="clear" w:color="auto" w:fill="auto"/>
          </w:tcPr>
          <w:p w14:paraId="3E87953D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5A6F2236" w14:textId="77777777" w:rsidTr="00C3750F">
        <w:tc>
          <w:tcPr>
            <w:tcW w:w="1058" w:type="pct"/>
            <w:shd w:val="clear" w:color="auto" w:fill="auto"/>
          </w:tcPr>
          <w:p w14:paraId="11F6B764" w14:textId="692465E0" w:rsidR="00984F09" w:rsidRPr="00984F09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IP-телефон</w:t>
            </w:r>
          </w:p>
        </w:tc>
        <w:tc>
          <w:tcPr>
            <w:tcW w:w="3942" w:type="pct"/>
            <w:vMerge/>
            <w:shd w:val="clear" w:color="auto" w:fill="auto"/>
          </w:tcPr>
          <w:p w14:paraId="40E6343F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84F09" w:rsidRPr="00B0024C" w14:paraId="2E8AE444" w14:textId="77777777" w:rsidTr="00C3750F">
        <w:tc>
          <w:tcPr>
            <w:tcW w:w="1058" w:type="pct"/>
            <w:shd w:val="clear" w:color="auto" w:fill="auto"/>
          </w:tcPr>
          <w:p w14:paraId="2875EADC" w14:textId="2163CDD6" w:rsidR="00984F09" w:rsidRPr="00984F09" w:rsidRDefault="00984F09" w:rsidP="00984F09">
            <w:pPr>
              <w:jc w:val="both"/>
              <w:rPr>
                <w:rFonts w:ascii="Times New Roman" w:hAnsi="Times New Roman" w:cs="Times New Roman"/>
              </w:rPr>
            </w:pPr>
            <w:r w:rsidRPr="00984F09">
              <w:rPr>
                <w:rFonts w:ascii="Times New Roman" w:hAnsi="Times New Roman" w:cs="Times New Roman"/>
              </w:rPr>
              <w:t>Межсетевой экран</w:t>
            </w:r>
          </w:p>
        </w:tc>
        <w:tc>
          <w:tcPr>
            <w:tcW w:w="3942" w:type="pct"/>
            <w:vMerge/>
            <w:shd w:val="clear" w:color="auto" w:fill="auto"/>
          </w:tcPr>
          <w:p w14:paraId="4EBFC8E5" w14:textId="77777777" w:rsidR="00984F09" w:rsidRPr="00B0024C" w:rsidRDefault="00984F09" w:rsidP="00984F0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4805CD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При выполнении конкурсных заданий и уборке рабочих мест:</w:t>
      </w:r>
    </w:p>
    <w:p w14:paraId="7B767B2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0B60238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настоящую инструкцию;</w:t>
      </w:r>
    </w:p>
    <w:p w14:paraId="023F8BB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5AE0DD7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поддерживать порядок и чистоту на рабочем месте;</w:t>
      </w:r>
    </w:p>
    <w:p w14:paraId="7F9D68E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рабочий инструмент располагать таким образом, чтобы исключалась возможность его скатывания и падения;</w:t>
      </w:r>
    </w:p>
    <w:p w14:paraId="54CEB07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выполнять конкурсные задания только исправным инструментом;</w:t>
      </w:r>
    </w:p>
    <w:p w14:paraId="4E655E4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21DE0D6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EB4F2D2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5" w:name="_Toc507427599"/>
      <w:r w:rsidRPr="00B014D3">
        <w:rPr>
          <w:rFonts w:ascii="Times New Roman" w:hAnsi="Times New Roman" w:cs="Times New Roman"/>
          <w:smallCaps/>
          <w:sz w:val="24"/>
          <w:szCs w:val="24"/>
        </w:rPr>
        <w:t>4. Требования охраны труда в аварийных ситуациях</w:t>
      </w:r>
      <w:bookmarkEnd w:id="5"/>
    </w:p>
    <w:p w14:paraId="5ED44A4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1132D73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66774D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09D6669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0129AD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36ED40E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46DE94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63FA010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0906E12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67F987E9" w14:textId="541586A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8DAFFB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ADFEC8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6" w:name="_Toc507427600"/>
      <w:r w:rsidRPr="00B014D3">
        <w:rPr>
          <w:rFonts w:ascii="Times New Roman" w:hAnsi="Times New Roman" w:cs="Times New Roman"/>
          <w:smallCaps/>
          <w:sz w:val="24"/>
          <w:szCs w:val="24"/>
        </w:rPr>
        <w:t>5.Требование охраны труда по окончании работ</w:t>
      </w:r>
      <w:bookmarkEnd w:id="6"/>
    </w:p>
    <w:p w14:paraId="2B82E78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работ каждый участник обязан:</w:t>
      </w:r>
    </w:p>
    <w:p w14:paraId="57F97EF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5.1. Привести в порядок рабочее место. </w:t>
      </w:r>
    </w:p>
    <w:p w14:paraId="198877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5.2. Убрать средства индивидуальной защиты в отведенное для хранений место.</w:t>
      </w:r>
    </w:p>
    <w:p w14:paraId="235AD5E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Отключить инструмент и оборудование от сети.</w:t>
      </w:r>
    </w:p>
    <w:p w14:paraId="6ECC22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5.4. Инструмент убрать в специально предназначенное для хранений место.</w:t>
      </w:r>
    </w:p>
    <w:p w14:paraId="2863F6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1DE212A2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04F18B26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7" w:name="_Toc507427601"/>
      <w:r w:rsidRPr="00B0024C">
        <w:rPr>
          <w:rFonts w:ascii="Times New Roman" w:hAnsi="Times New Roman" w:cs="Times New Roman"/>
          <w:color w:val="auto"/>
          <w:sz w:val="24"/>
          <w:szCs w:val="24"/>
        </w:rPr>
        <w:lastRenderedPageBreak/>
        <w:t>Инструкция по охране труда для экспертов</w:t>
      </w:r>
      <w:bookmarkEnd w:id="7"/>
    </w:p>
    <w:p w14:paraId="4173F06B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17DB1AE1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" w:name="_Toc507427602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1.Общие требования охраны труда</w:t>
      </w:r>
      <w:bookmarkEnd w:id="8"/>
    </w:p>
    <w:p w14:paraId="4BA2F3B1" w14:textId="2627F7A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1.1. К работе в качестве эксперта Компетенции «</w:t>
      </w:r>
      <w:r w:rsidR="00A5146F">
        <w:rPr>
          <w:rFonts w:ascii="Times New Roman" w:hAnsi="Times New Roman" w:cs="Times New Roman"/>
        </w:rPr>
        <w:t>Сетевое и системное администрирование</w:t>
      </w:r>
      <w:r w:rsidRPr="00B0024C">
        <w:rPr>
          <w:rFonts w:ascii="Times New Roman" w:hAnsi="Times New Roman" w:cs="Times New Roman"/>
        </w:rPr>
        <w:t>» допускаются Эксперты, прошедшие специальное обучение и не имеющие противопоказаний по состоянию здоровья.</w:t>
      </w:r>
    </w:p>
    <w:p w14:paraId="456BB1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4F92EF41" w14:textId="66555614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1.3. В процессе контроля выполнения конкурсных заданий и нахождения на территории и в помещениях Эксперт обязан четко соблюдать:</w:t>
      </w:r>
    </w:p>
    <w:p w14:paraId="52F1828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16286C4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правила пожарной безопасности, знать места расположения первичных средств пожаротушения и планов эвакуации.</w:t>
      </w:r>
    </w:p>
    <w:p w14:paraId="27CF8C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расписание и график проведения конкурсного задания, установленные режимы труда и отдыха.</w:t>
      </w:r>
    </w:p>
    <w:p w14:paraId="605B80F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316EF0D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электрический ток;</w:t>
      </w:r>
    </w:p>
    <w:p w14:paraId="081A975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7F2D9F2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шум, обусловленный конструкцией оргтехники;</w:t>
      </w:r>
    </w:p>
    <w:p w14:paraId="143F893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химические вещества, выделяющиеся при работе оргтехники;</w:t>
      </w:r>
    </w:p>
    <w:p w14:paraId="6480BC8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зрительное перенапряжение при работе с ПК.</w:t>
      </w:r>
    </w:p>
    <w:p w14:paraId="39CE73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14:paraId="6F903F2B" w14:textId="77777777" w:rsidR="00A5146F" w:rsidRPr="00A5146F" w:rsidRDefault="00A5146F" w:rsidP="00A5146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</w:rPr>
        <w:t>Физические:</w:t>
      </w:r>
    </w:p>
    <w:p w14:paraId="0BD44F0F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</w:rPr>
        <w:t>режущие и колющие предметы;</w:t>
      </w:r>
    </w:p>
    <w:p w14:paraId="6AE99E6E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повышенный уровень электромагнитного излучения; </w:t>
      </w:r>
    </w:p>
    <w:p w14:paraId="1F6FD3B4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повышенный уровень статического электричества; </w:t>
      </w:r>
    </w:p>
    <w:p w14:paraId="2019700B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повышенная яркость светового изображения; </w:t>
      </w:r>
    </w:p>
    <w:p w14:paraId="0AEC0CB3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повышенный уровень пульсации светового потока; </w:t>
      </w:r>
    </w:p>
    <w:p w14:paraId="1CAFD312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повышенное значение напряжения в электрической цепи, замыкание которой может произойти через тело человека; </w:t>
      </w:r>
    </w:p>
    <w:p w14:paraId="20411B2E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повышенный или пониженный уровень освещенности; </w:t>
      </w:r>
    </w:p>
    <w:p w14:paraId="7CBC6BAE" w14:textId="77777777" w:rsidR="00A5146F" w:rsidRPr="00A5146F" w:rsidRDefault="00A5146F" w:rsidP="00A5146F">
      <w:pPr>
        <w:numPr>
          <w:ilvl w:val="0"/>
          <w:numId w:val="21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>повышенный уровень прямой и отраженной блёскости.</w:t>
      </w:r>
    </w:p>
    <w:p w14:paraId="637BE659" w14:textId="77777777" w:rsidR="00A5146F" w:rsidRPr="00A5146F" w:rsidRDefault="00A5146F" w:rsidP="00A5146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</w:rPr>
        <w:t>Психологические:</w:t>
      </w:r>
    </w:p>
    <w:p w14:paraId="2340D327" w14:textId="77777777" w:rsidR="00A5146F" w:rsidRP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напряжение зрения и внимания; </w:t>
      </w:r>
    </w:p>
    <w:p w14:paraId="08F14B73" w14:textId="77777777" w:rsidR="00A5146F" w:rsidRP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интеллектуальные и эмоциональные нагрузки; </w:t>
      </w:r>
    </w:p>
    <w:p w14:paraId="2BE82ACF" w14:textId="77777777" w:rsidR="00A5146F" w:rsidRP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 xml:space="preserve">длительные статические нагрузки; </w:t>
      </w:r>
    </w:p>
    <w:p w14:paraId="04BF0B3D" w14:textId="77777777" w:rsidR="00A5146F" w:rsidRP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  <w:lang w:bidi="ru-RU"/>
        </w:rPr>
        <w:t>монотонность труда;</w:t>
      </w:r>
    </w:p>
    <w:p w14:paraId="301ED3F1" w14:textId="77777777" w:rsidR="00A5146F" w:rsidRP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</w:rPr>
        <w:lastRenderedPageBreak/>
        <w:t xml:space="preserve">чрезмерное напряжение внимания; </w:t>
      </w:r>
    </w:p>
    <w:p w14:paraId="29B5818B" w14:textId="77777777" w:rsidR="00A5146F" w:rsidRDefault="00A5146F" w:rsidP="00A5146F">
      <w:pPr>
        <w:numPr>
          <w:ilvl w:val="0"/>
          <w:numId w:val="27"/>
        </w:numPr>
        <w:suppressAutoHyphens/>
        <w:spacing w:before="120" w:after="120" w:line="240" w:lineRule="auto"/>
        <w:jc w:val="both"/>
      </w:pPr>
      <w:r w:rsidRPr="00A5146F">
        <w:rPr>
          <w:rFonts w:ascii="Times New Roman" w:hAnsi="Times New Roman" w:cs="Times New Roman"/>
        </w:rPr>
        <w:t>усиленная нагрузка на зрение</w:t>
      </w:r>
      <w:r>
        <w:t>.</w:t>
      </w:r>
    </w:p>
    <w:p w14:paraId="6EFBB0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1.5. Применяемые во время выполнения конкурсного задания средства индивидуальной защиты:</w:t>
      </w:r>
    </w:p>
    <w:p w14:paraId="296D748E" w14:textId="77777777" w:rsidR="00A5146F" w:rsidRPr="00A5146F" w:rsidRDefault="00A5146F" w:rsidP="00A5146F">
      <w:pPr>
        <w:numPr>
          <w:ilvl w:val="0"/>
          <w:numId w:val="28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5146F">
        <w:rPr>
          <w:rFonts w:ascii="Times New Roman" w:hAnsi="Times New Roman" w:cs="Times New Roman"/>
        </w:rPr>
        <w:t>беруши (при наличии повышенного шума на площадке).</w:t>
      </w:r>
    </w:p>
    <w:p w14:paraId="257360A6" w14:textId="77777777" w:rsidR="00750413" w:rsidRDefault="00750413" w:rsidP="0075041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53981">
        <w:rPr>
          <w:rFonts w:ascii="Times New Roman" w:hAnsi="Times New Roman" w:cs="Times New Roman"/>
        </w:rPr>
        <w:t xml:space="preserve">1.6. Возможные </w:t>
      </w:r>
      <w:r>
        <w:rPr>
          <w:rFonts w:ascii="Times New Roman" w:hAnsi="Times New Roman" w:cs="Times New Roman"/>
        </w:rPr>
        <w:t xml:space="preserve">профессиональные </w:t>
      </w:r>
      <w:r w:rsidRPr="00F53981">
        <w:rPr>
          <w:rFonts w:ascii="Times New Roman" w:hAnsi="Times New Roman" w:cs="Times New Roman"/>
        </w:rPr>
        <w:t>риски и опасности при выполнении конкурсных заданий</w:t>
      </w:r>
      <w:r>
        <w:rPr>
          <w:rFonts w:ascii="Times New Roman" w:hAnsi="Times New Roman" w:cs="Times New Roman"/>
        </w:rPr>
        <w:t>:</w:t>
      </w:r>
    </w:p>
    <w:p w14:paraId="101CA930" w14:textId="77777777" w:rsidR="00A5146F" w:rsidRPr="00984F09" w:rsidRDefault="00A5146F" w:rsidP="00A5146F">
      <w:pPr>
        <w:pStyle w:val="aff4"/>
        <w:numPr>
          <w:ilvl w:val="0"/>
          <w:numId w:val="24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удар током в следствие неисправности оборудования.</w:t>
      </w:r>
    </w:p>
    <w:p w14:paraId="587E2D30" w14:textId="77777777" w:rsidR="00750413" w:rsidRPr="00B0024C" w:rsidRDefault="00750413" w:rsidP="0075041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7B986373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C24FC" wp14:editId="22439D9B">
            <wp:extent cx="447675" cy="438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AE4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216C8" wp14:editId="4630B778">
            <wp:extent cx="771525" cy="409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26E5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B5501" wp14:editId="25F8DC1C">
            <wp:extent cx="809625" cy="43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16A1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0E25B" wp14:editId="2398A224">
            <wp:extent cx="466725" cy="466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E67E" w14:textId="77777777" w:rsidR="00750413" w:rsidRPr="006947F3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3190F3D4" wp14:editId="20E6E110">
            <wp:extent cx="561975" cy="561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C63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539987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D9A447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241C7EC" w14:textId="2034DAB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750413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109F8D24" w14:textId="7797F1B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помещении Экспертов Компетенции «</w:t>
      </w:r>
      <w:r w:rsidR="00A5146F">
        <w:rPr>
          <w:rFonts w:ascii="Times New Roman" w:hAnsi="Times New Roman" w:cs="Times New Roman"/>
        </w:rPr>
        <w:t>Сетевое и системное администрирование</w:t>
      </w:r>
      <w:r w:rsidRPr="00B0024C">
        <w:rPr>
          <w:rFonts w:ascii="Times New Roman" w:hAnsi="Times New Roman" w:cs="Times New Roman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3F660D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2DEDEBE0" w14:textId="24A87BE1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750413">
        <w:rPr>
          <w:rFonts w:ascii="Times New Roman" w:hAnsi="Times New Roman" w:cs="Times New Roman"/>
        </w:rPr>
        <w:t>10</w:t>
      </w:r>
      <w:r w:rsidRPr="00B0024C">
        <w:rPr>
          <w:rFonts w:ascii="Times New Roman" w:hAnsi="Times New Roman" w:cs="Times New Roman"/>
        </w:rPr>
        <w:t xml:space="preserve">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Russia, а при необходимости согласно действующему законодательству.</w:t>
      </w:r>
    </w:p>
    <w:p w14:paraId="299335E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B7ECD10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9" w:name="_Toc507427603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2.Требования охраны труда перед началом работы</w:t>
      </w:r>
      <w:bookmarkEnd w:id="9"/>
    </w:p>
    <w:p w14:paraId="6A8DAC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Эксперты должны выполнить следующее:</w:t>
      </w:r>
    </w:p>
    <w:p w14:paraId="5828A4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</w:t>
      </w:r>
      <w:r w:rsidRPr="00B0024C">
        <w:rPr>
          <w:rFonts w:ascii="Times New Roman" w:hAnsi="Times New Roman" w:cs="Times New Roman"/>
        </w:rPr>
        <w:lastRenderedPageBreak/>
        <w:t>воды, проконтролировать подготовку рабочих мест участников в соответствии с Техническим описанием компетенции.</w:t>
      </w:r>
    </w:p>
    <w:p w14:paraId="2A4B0E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и контроля подготовки участниками рабочих мест, инструмента и оборудования.</w:t>
      </w:r>
    </w:p>
    <w:p w14:paraId="1C737EA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15CD7C5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Ежедневно, перед началом работ на конкурсной площадке и в помещении экспертов необходимо:</w:t>
      </w:r>
    </w:p>
    <w:p w14:paraId="0728FD7D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рабочие места экспертов и участников;</w:t>
      </w:r>
    </w:p>
    <w:p w14:paraId="4A9167FF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-привести в порядок рабочее место эксперта;</w:t>
      </w:r>
    </w:p>
    <w:p w14:paraId="474F7555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-проверить правильность подключения оборудования в электросеть;</w:t>
      </w:r>
    </w:p>
    <w:p w14:paraId="4E551399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одеть необходимые средства индивидуальной защиты;</w:t>
      </w:r>
    </w:p>
    <w:p w14:paraId="30DDA6A1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424E445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4FA1370B" w14:textId="0F86B5CF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3DF97B19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C96E9E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0" w:name="_Toc507427604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3.Требования охраны труда во время работы</w:t>
      </w:r>
      <w:bookmarkEnd w:id="10"/>
    </w:p>
    <w:p w14:paraId="28A5AA7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768A90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3CE1A09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36DAFA4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09C14B5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3.4. Во избежание поражения током запрещается:</w:t>
      </w:r>
    </w:p>
    <w:p w14:paraId="577339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прикасаться к задней панели персонального компьютера и другой оргтехники, монитора при включенном питании;</w:t>
      </w:r>
    </w:p>
    <w:p w14:paraId="7A6313C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45FBB2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производить самостоятельно вскрытие и ремонт оборудования;</w:t>
      </w:r>
    </w:p>
    <w:p w14:paraId="6409607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переключать разъемы интерфейсных кабелей периферийных устройств при включенном питании;</w:t>
      </w:r>
    </w:p>
    <w:p w14:paraId="56C76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загромождать верхние панели устройств бумагами и посторонними предметами;</w:t>
      </w:r>
    </w:p>
    <w:p w14:paraId="3B041FC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14:paraId="2843F49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520B939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3.6. Эксперту во время работы с оргтехникой:</w:t>
      </w:r>
    </w:p>
    <w:p w14:paraId="21299A9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обращать внимание на символы, высвечивающиеся на панели оборудования, не игнорировать их;</w:t>
      </w:r>
    </w:p>
    <w:p w14:paraId="541C561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5E1EA16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производить включение/выключение аппаратов мокрыми руками;</w:t>
      </w:r>
    </w:p>
    <w:p w14:paraId="582263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ставить на устройство емкости с водой, не класть металлические предметы;</w:t>
      </w:r>
    </w:p>
    <w:p w14:paraId="3A55CDD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он перегрелся, стал дымиться, появился посторонний запах или звук;</w:t>
      </w:r>
    </w:p>
    <w:p w14:paraId="08C69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его уронили или корпус был поврежден;</w:t>
      </w:r>
    </w:p>
    <w:p w14:paraId="45D860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вынимать застрявшие листы можно только после отключения устройства из сети;</w:t>
      </w:r>
    </w:p>
    <w:p w14:paraId="18E996F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-запрещается перемещать аппараты включенными в сеть;</w:t>
      </w:r>
    </w:p>
    <w:p w14:paraId="5452073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все работы по замене картриджей, бумаги можно производить только после отключения аппарата от сети;</w:t>
      </w:r>
    </w:p>
    <w:p w14:paraId="69EC396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запрещается опираться на стекло </w:t>
      </w:r>
      <w:proofErr w:type="spellStart"/>
      <w:r w:rsidRPr="00B0024C">
        <w:rPr>
          <w:rFonts w:ascii="Times New Roman" w:hAnsi="Times New Roman" w:cs="Times New Roman"/>
        </w:rPr>
        <w:t>оригиналодержателя</w:t>
      </w:r>
      <w:proofErr w:type="spellEnd"/>
      <w:r w:rsidRPr="00B0024C">
        <w:rPr>
          <w:rFonts w:ascii="Times New Roman" w:hAnsi="Times New Roman" w:cs="Times New Roman"/>
        </w:rPr>
        <w:t>, класть на него какие-либо вещи помимо оригинала;</w:t>
      </w:r>
    </w:p>
    <w:p w14:paraId="2663E00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запрещается работать на аппарате с треснувшим стеклом;</w:t>
      </w:r>
    </w:p>
    <w:p w14:paraId="6095D5F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обязательно мыть руки теплой водой с мылом после каждой чистки картриджей, узлов и т.д.;</w:t>
      </w:r>
    </w:p>
    <w:p w14:paraId="6F3F314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просыпанный тонер, носитель немедленно собрать пылесосом или влажной ветошью.</w:t>
      </w:r>
    </w:p>
    <w:p w14:paraId="6651B5D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67B93B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3.8. Запрещается:</w:t>
      </w:r>
    </w:p>
    <w:p w14:paraId="482A25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устанавливать неизвестные системы паролирования и самостоятельно проводить переформатирование диска;</w:t>
      </w:r>
    </w:p>
    <w:p w14:paraId="13DD77F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иметь при себе любые средства связи;</w:t>
      </w:r>
    </w:p>
    <w:p w14:paraId="324FF05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пользоваться любой документацией кроме предусмотренной конкурсным заданием.</w:t>
      </w:r>
    </w:p>
    <w:p w14:paraId="3FC3D0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5615823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3.10. При наблюдении за выполнением конкурсного задания участниками Эксперту:</w:t>
      </w:r>
    </w:p>
    <w:p w14:paraId="117756B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передвигаться по конкурсной площадке не спеша, не делая резких движений, смотря под ноги;</w:t>
      </w:r>
    </w:p>
    <w:p w14:paraId="138718AC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1" w:name="_Toc507427605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4. Требования охраны труда в аварийных ситуациях</w:t>
      </w:r>
      <w:bookmarkEnd w:id="11"/>
    </w:p>
    <w:p w14:paraId="40CA406C" w14:textId="5F646ED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</w:t>
      </w:r>
      <w:r w:rsidR="00A5146F" w:rsidRPr="00B0024C">
        <w:rPr>
          <w:rFonts w:ascii="Times New Roman" w:hAnsi="Times New Roman" w:cs="Times New Roman"/>
        </w:rPr>
        <w:t>также</w:t>
      </w:r>
      <w:r w:rsidRPr="00B0024C">
        <w:rPr>
          <w:rFonts w:ascii="Times New Roman" w:hAnsi="Times New Roman" w:cs="Times New Roman"/>
        </w:rPr>
        <w:t xml:space="preserve"> сообщить о случившемся Техническому Эксперту. Работу продолжать только после устранения возникшей неисправности.</w:t>
      </w:r>
    </w:p>
    <w:p w14:paraId="2A1643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4.2. 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</w:t>
      </w:r>
      <w:r w:rsidRPr="00B0024C">
        <w:rPr>
          <w:rFonts w:ascii="Times New Roman" w:hAnsi="Times New Roman" w:cs="Times New Roman"/>
        </w:rPr>
        <w:lastRenderedPageBreak/>
        <w:t>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331839E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4372DC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288370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55894E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F9CA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07C28E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DEAFF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4B49F18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EC464E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F607C22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2" w:name="_Toc507427606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5.Требование охраны труда по окончании работ</w:t>
      </w:r>
      <w:bookmarkEnd w:id="12"/>
    </w:p>
    <w:p w14:paraId="33873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конкурсного дня Эксперт обязан:</w:t>
      </w:r>
    </w:p>
    <w:p w14:paraId="64B454C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5.1. Отключить электрические приборы, оборудование, инструмент и устройства от источника питания.</w:t>
      </w:r>
    </w:p>
    <w:p w14:paraId="75248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</w:p>
    <w:p w14:paraId="1653D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210C9C5D" w14:textId="77777777"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14"/>
      <w:footerReference w:type="default" r:id="rId15"/>
      <w:headerReference w:type="first" r:id="rId16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35AA9" w14:textId="77777777" w:rsidR="001C46EC" w:rsidRDefault="001C46EC">
      <w:pPr>
        <w:spacing w:after="0" w:line="240" w:lineRule="auto"/>
      </w:pPr>
      <w:r>
        <w:separator/>
      </w:r>
    </w:p>
  </w:endnote>
  <w:endnote w:type="continuationSeparator" w:id="0">
    <w:p w14:paraId="332CAA54" w14:textId="77777777" w:rsidR="001C46EC" w:rsidRDefault="001C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8412" w14:textId="3CF5F733" w:rsidR="00FB6984" w:rsidRPr="005E3EE5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t>1</w: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984F09">
      <w:rPr>
        <w:rFonts w:ascii="Mayak Light" w:hAnsi="Mayak Light" w:cs="Times New Roman"/>
        <w:b/>
        <w:bCs/>
        <w:color w:val="000000"/>
        <w:sz w:val="20"/>
        <w:szCs w:val="20"/>
      </w:rPr>
      <w:t>Сетевое и системное администрирование</w:t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F212" w14:textId="77777777" w:rsidR="001C46EC" w:rsidRDefault="001C46EC">
      <w:pPr>
        <w:spacing w:after="0" w:line="240" w:lineRule="auto"/>
      </w:pPr>
      <w:r>
        <w:separator/>
      </w:r>
    </w:p>
  </w:footnote>
  <w:footnote w:type="continuationSeparator" w:id="0">
    <w:p w14:paraId="62171BC5" w14:textId="77777777" w:rsidR="001C46EC" w:rsidRDefault="001C4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7"/>
    <w:multiLevelType w:val="multilevel"/>
    <w:tmpl w:val="00000007"/>
    <w:name w:val="WWNum6"/>
    <w:lvl w:ilvl="0">
      <w:numFmt w:val="bullet"/>
      <w:lvlText w:val=""/>
      <w:lvlJc w:val="left"/>
      <w:pPr>
        <w:tabs>
          <w:tab w:val="num" w:pos="0"/>
        </w:tabs>
        <w:ind w:left="1059" w:hanging="665"/>
      </w:pPr>
      <w:rPr>
        <w:rFonts w:ascii="Symbol" w:hAnsi="Symbol" w:cs="Symbol"/>
        <w:w w:val="102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02" w:hanging="665"/>
      </w:pPr>
      <w:rPr>
        <w:rFonts w:ascii="Symbol" w:hAnsi="Symbol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944" w:hanging="665"/>
      </w:pPr>
      <w:rPr>
        <w:rFonts w:ascii="Symbol" w:hAnsi="Symbol"/>
        <w:lang w:val="ru-RU" w:eastAsia="ru-RU" w:bidi="ru-RU"/>
      </w:rPr>
    </w:lvl>
    <w:lvl w:ilvl="3">
      <w:numFmt w:val="bullet"/>
      <w:lvlText w:val=""/>
      <w:lvlJc w:val="left"/>
      <w:pPr>
        <w:tabs>
          <w:tab w:val="num" w:pos="0"/>
        </w:tabs>
        <w:ind w:left="3886" w:hanging="665"/>
      </w:pPr>
      <w:rPr>
        <w:rFonts w:ascii="Symbol" w:hAnsi="Symbol"/>
        <w:lang w:val="ru-RU" w:eastAsia="ru-RU" w:bidi="ru-RU"/>
      </w:rPr>
    </w:lvl>
    <w:lvl w:ilvl="4">
      <w:numFmt w:val="bullet"/>
      <w:lvlText w:val=""/>
      <w:lvlJc w:val="left"/>
      <w:pPr>
        <w:tabs>
          <w:tab w:val="num" w:pos="0"/>
        </w:tabs>
        <w:ind w:left="4828" w:hanging="665"/>
      </w:pPr>
      <w:rPr>
        <w:rFonts w:ascii="Symbol" w:hAnsi="Symbol"/>
        <w:lang w:val="ru-RU" w:eastAsia="ru-RU" w:bidi="ru-RU"/>
      </w:rPr>
    </w:lvl>
    <w:lvl w:ilvl="5">
      <w:numFmt w:val="bullet"/>
      <w:lvlText w:val=""/>
      <w:lvlJc w:val="left"/>
      <w:pPr>
        <w:tabs>
          <w:tab w:val="num" w:pos="0"/>
        </w:tabs>
        <w:ind w:left="5770" w:hanging="665"/>
      </w:pPr>
      <w:rPr>
        <w:rFonts w:ascii="Symbol" w:hAnsi="Symbol"/>
        <w:lang w:val="ru-RU" w:eastAsia="ru-RU" w:bidi="ru-RU"/>
      </w:rPr>
    </w:lvl>
    <w:lvl w:ilvl="6">
      <w:numFmt w:val="bullet"/>
      <w:lvlText w:val=""/>
      <w:lvlJc w:val="left"/>
      <w:pPr>
        <w:tabs>
          <w:tab w:val="num" w:pos="0"/>
        </w:tabs>
        <w:ind w:left="6712" w:hanging="665"/>
      </w:pPr>
      <w:rPr>
        <w:rFonts w:ascii="Symbol" w:hAnsi="Symbol"/>
        <w:lang w:val="ru-RU" w:eastAsia="ru-RU" w:bidi="ru-RU"/>
      </w:rPr>
    </w:lvl>
    <w:lvl w:ilvl="7">
      <w:numFmt w:val="bullet"/>
      <w:lvlText w:val=""/>
      <w:lvlJc w:val="left"/>
      <w:pPr>
        <w:tabs>
          <w:tab w:val="num" w:pos="0"/>
        </w:tabs>
        <w:ind w:left="7654" w:hanging="665"/>
      </w:pPr>
      <w:rPr>
        <w:rFonts w:ascii="Symbol" w:hAnsi="Symbol"/>
        <w:lang w:val="ru-RU" w:eastAsia="ru-RU" w:bidi="ru-RU"/>
      </w:rPr>
    </w:lvl>
    <w:lvl w:ilvl="8">
      <w:numFmt w:val="bullet"/>
      <w:lvlText w:val=""/>
      <w:lvlJc w:val="left"/>
      <w:pPr>
        <w:tabs>
          <w:tab w:val="num" w:pos="0"/>
        </w:tabs>
        <w:ind w:left="8596" w:hanging="665"/>
      </w:pPr>
      <w:rPr>
        <w:rFonts w:ascii="Symbol" w:hAnsi="Symbol"/>
        <w:lang w:val="ru-RU" w:eastAsia="ru-RU" w:bidi="ru-RU"/>
      </w:r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8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9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 w15:restartNumberingAfterBreak="0">
    <w:nsid w:val="31DE5F9D"/>
    <w:multiLevelType w:val="hybridMultilevel"/>
    <w:tmpl w:val="8A6847A0"/>
    <w:lvl w:ilvl="0" w:tplc="131EC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3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4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5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6" w15:restartNumberingAfterBreak="0">
    <w:nsid w:val="73667392"/>
    <w:multiLevelType w:val="hybridMultilevel"/>
    <w:tmpl w:val="E938A4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1"/>
  </w:num>
  <w:num w:numId="2">
    <w:abstractNumId w:val="19"/>
  </w:num>
  <w:num w:numId="3">
    <w:abstractNumId w:val="23"/>
  </w:num>
  <w:num w:numId="4">
    <w:abstractNumId w:val="22"/>
  </w:num>
  <w:num w:numId="5">
    <w:abstractNumId w:val="25"/>
  </w:num>
  <w:num w:numId="6">
    <w:abstractNumId w:val="17"/>
  </w:num>
  <w:num w:numId="7">
    <w:abstractNumId w:val="27"/>
  </w:num>
  <w:num w:numId="8">
    <w:abstractNumId w:val="24"/>
  </w:num>
  <w:num w:numId="9">
    <w:abstractNumId w:val="9"/>
  </w:num>
  <w:num w:numId="10">
    <w:abstractNumId w:val="12"/>
  </w:num>
  <w:num w:numId="11">
    <w:abstractNumId w:val="10"/>
  </w:num>
  <w:num w:numId="12">
    <w:abstractNumId w:val="11"/>
  </w:num>
  <w:num w:numId="13">
    <w:abstractNumId w:val="20"/>
  </w:num>
  <w:num w:numId="14">
    <w:abstractNumId w:val="7"/>
  </w:num>
  <w:num w:numId="15">
    <w:abstractNumId w:val="15"/>
  </w:num>
  <w:num w:numId="16">
    <w:abstractNumId w:val="14"/>
  </w:num>
  <w:num w:numId="17">
    <w:abstractNumId w:val="18"/>
  </w:num>
  <w:num w:numId="18">
    <w:abstractNumId w:val="16"/>
  </w:num>
  <w:num w:numId="19">
    <w:abstractNumId w:val="8"/>
  </w:num>
  <w:num w:numId="20">
    <w:abstractNumId w:val="13"/>
  </w:num>
  <w:num w:numId="21">
    <w:abstractNumId w:val="0"/>
  </w:num>
  <w:num w:numId="22">
    <w:abstractNumId w:val="1"/>
  </w:num>
  <w:num w:numId="23">
    <w:abstractNumId w:val="2"/>
  </w:num>
  <w:num w:numId="24">
    <w:abstractNumId w:val="26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620B"/>
    <w:rsid w:val="00197600"/>
    <w:rsid w:val="001C46EC"/>
    <w:rsid w:val="002016E2"/>
    <w:rsid w:val="00235856"/>
    <w:rsid w:val="00242941"/>
    <w:rsid w:val="00270666"/>
    <w:rsid w:val="002728CC"/>
    <w:rsid w:val="00282C31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374B"/>
    <w:rsid w:val="00455F59"/>
    <w:rsid w:val="00460BB8"/>
    <w:rsid w:val="0047229F"/>
    <w:rsid w:val="00472D51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E3EE5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C1AA1"/>
    <w:rsid w:val="006E47D4"/>
    <w:rsid w:val="006F669E"/>
    <w:rsid w:val="0071425D"/>
    <w:rsid w:val="00714E59"/>
    <w:rsid w:val="0072017B"/>
    <w:rsid w:val="0073798E"/>
    <w:rsid w:val="00750413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47869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84F09"/>
    <w:rsid w:val="009E37D8"/>
    <w:rsid w:val="00A141B6"/>
    <w:rsid w:val="00A26CF5"/>
    <w:rsid w:val="00A30A71"/>
    <w:rsid w:val="00A5146F"/>
    <w:rsid w:val="00A702B0"/>
    <w:rsid w:val="00A83D29"/>
    <w:rsid w:val="00AD79A1"/>
    <w:rsid w:val="00AE0BE0"/>
    <w:rsid w:val="00AE661F"/>
    <w:rsid w:val="00AF5E87"/>
    <w:rsid w:val="00B0024C"/>
    <w:rsid w:val="00B014D3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04D45"/>
    <w:rsid w:val="00E17C67"/>
    <w:rsid w:val="00E22173"/>
    <w:rsid w:val="00E22BA5"/>
    <w:rsid w:val="00E555D5"/>
    <w:rsid w:val="00EC4C64"/>
    <w:rsid w:val="00EF393C"/>
    <w:rsid w:val="00F51BDC"/>
    <w:rsid w:val="00F53981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  <w:style w:type="paragraph" w:styleId="afff4">
    <w:name w:val="TOC Heading"/>
    <w:basedOn w:val="1"/>
    <w:next w:val="a"/>
    <w:uiPriority w:val="39"/>
    <w:semiHidden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5">
    <w:basedOn w:val="a"/>
    <w:next w:val="afff6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Normal (Web)"/>
    <w:basedOn w:val="a"/>
    <w:uiPriority w:val="99"/>
    <w:semiHidden/>
    <w:unhideWhenUsed/>
    <w:rsid w:val="00B0024C"/>
    <w:rPr>
      <w:rFonts w:ascii="Times New Roman" w:hAnsi="Times New Roman" w:cs="Times New Roman"/>
      <w:sz w:val="24"/>
      <w:szCs w:val="24"/>
    </w:rPr>
  </w:style>
  <w:style w:type="paragraph" w:customStyle="1" w:styleId="ListParagraph">
    <w:name w:val="List Paragraph"/>
    <w:basedOn w:val="a"/>
    <w:rsid w:val="00984F09"/>
    <w:pPr>
      <w:suppressAutoHyphens/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A96D-53E0-47A6-B2F1-322E9006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4744</Words>
  <Characters>27046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User</cp:lastModifiedBy>
  <cp:revision>2</cp:revision>
  <cp:lastPrinted>2021-08-03T14:38:00Z</cp:lastPrinted>
  <dcterms:created xsi:type="dcterms:W3CDTF">2023-04-04T02:51:00Z</dcterms:created>
  <dcterms:modified xsi:type="dcterms:W3CDTF">2023-04-04T02:51:00Z</dcterms:modified>
</cp:coreProperties>
</file>