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1CB45A" w14:textId="77777777" w:rsidR="00D829BE" w:rsidRPr="00831D17" w:rsidRDefault="00D829BE" w:rsidP="00831D17">
      <w:pPr>
        <w:jc w:val="center"/>
        <w:rPr>
          <w:sz w:val="22"/>
        </w:rPr>
      </w:pPr>
      <w:r w:rsidRPr="00831D17">
        <w:rPr>
          <w:sz w:val="22"/>
        </w:rPr>
        <w:t>Нижнетагильский государственный социально-педагогический институт</w:t>
      </w:r>
      <w:r w:rsidR="00DF5570" w:rsidRPr="00831D17">
        <w:rPr>
          <w:sz w:val="22"/>
        </w:rPr>
        <w:t xml:space="preserve"> (ф</w:t>
      </w:r>
      <w:r w:rsidR="00377843" w:rsidRPr="00831D17">
        <w:rPr>
          <w:sz w:val="22"/>
        </w:rPr>
        <w:t>илиал</w:t>
      </w:r>
      <w:r w:rsidR="00DF5570" w:rsidRPr="00831D17">
        <w:rPr>
          <w:sz w:val="22"/>
        </w:rPr>
        <w:t>)</w:t>
      </w:r>
    </w:p>
    <w:p w14:paraId="1A3FB6B7" w14:textId="77777777" w:rsidR="00842DD5" w:rsidRPr="00831D17" w:rsidRDefault="00831D17" w:rsidP="00831D17">
      <w:pPr>
        <w:jc w:val="center"/>
        <w:rPr>
          <w:sz w:val="22"/>
        </w:rPr>
      </w:pPr>
      <w:r w:rsidRPr="00831D17">
        <w:rPr>
          <w:sz w:val="22"/>
        </w:rPr>
        <w:t>ф</w:t>
      </w:r>
      <w:r w:rsidR="00842DD5" w:rsidRPr="00831D17">
        <w:rPr>
          <w:sz w:val="22"/>
        </w:rPr>
        <w:t>едерального государственного автономного образовательного учреждения высшего образования</w:t>
      </w:r>
    </w:p>
    <w:p w14:paraId="1951520A" w14:textId="77777777" w:rsidR="00377843" w:rsidRPr="00831D17" w:rsidRDefault="00D829BE" w:rsidP="00831D17">
      <w:pPr>
        <w:jc w:val="center"/>
        <w:rPr>
          <w:sz w:val="22"/>
        </w:rPr>
      </w:pPr>
      <w:r w:rsidRPr="00831D17">
        <w:rPr>
          <w:sz w:val="22"/>
        </w:rPr>
        <w:t>«</w:t>
      </w:r>
      <w:r w:rsidR="00DF5570" w:rsidRPr="00831D17">
        <w:rPr>
          <w:sz w:val="22"/>
        </w:rPr>
        <w:t>Ур</w:t>
      </w:r>
      <w:r w:rsidRPr="00831D17">
        <w:rPr>
          <w:sz w:val="22"/>
        </w:rPr>
        <w:t>альский государственный педагогический университет»</w:t>
      </w:r>
      <w:r w:rsidR="00377843" w:rsidRPr="00831D17">
        <w:rPr>
          <w:sz w:val="22"/>
        </w:rPr>
        <w:t xml:space="preserve"> </w:t>
      </w:r>
    </w:p>
    <w:p w14:paraId="5FC50F04" w14:textId="77777777" w:rsidR="00831D17" w:rsidRPr="00831D17" w:rsidRDefault="00831D17" w:rsidP="00831D17">
      <w:pPr>
        <w:jc w:val="center"/>
        <w:rPr>
          <w:sz w:val="22"/>
        </w:rPr>
      </w:pPr>
    </w:p>
    <w:p w14:paraId="25DDEDF0" w14:textId="77777777" w:rsidR="00377843" w:rsidRPr="00831D17" w:rsidRDefault="00377843" w:rsidP="00831D17">
      <w:pPr>
        <w:jc w:val="center"/>
        <w:rPr>
          <w:sz w:val="22"/>
        </w:rPr>
      </w:pPr>
      <w:r w:rsidRPr="00831D17">
        <w:rPr>
          <w:sz w:val="22"/>
        </w:rPr>
        <w:t>Факультет психолого-педагогического образования</w:t>
      </w:r>
    </w:p>
    <w:p w14:paraId="4DFDCFBA" w14:textId="77777777" w:rsidR="00377843" w:rsidRPr="00831D17" w:rsidRDefault="00377843" w:rsidP="00831D17">
      <w:pPr>
        <w:jc w:val="center"/>
        <w:rPr>
          <w:sz w:val="22"/>
        </w:rPr>
      </w:pPr>
      <w:r w:rsidRPr="00831D17">
        <w:rPr>
          <w:sz w:val="22"/>
        </w:rPr>
        <w:t>Кафедра психологии и педагогики дошкольного и начального образования</w:t>
      </w:r>
    </w:p>
    <w:p w14:paraId="1D16ED9C" w14:textId="77777777" w:rsidR="00377843" w:rsidRPr="00831D17" w:rsidRDefault="00377843" w:rsidP="00831D17">
      <w:pPr>
        <w:jc w:val="center"/>
        <w:rPr>
          <w:sz w:val="22"/>
        </w:rPr>
      </w:pPr>
      <w:r w:rsidRPr="00831D17">
        <w:rPr>
          <w:sz w:val="22"/>
        </w:rPr>
        <w:t>622049, Свердловская область, г. Нижний Тагил, ул. Красногвардейская, 57</w:t>
      </w:r>
    </w:p>
    <w:p w14:paraId="13A647C0" w14:textId="77777777" w:rsidR="00377843" w:rsidRDefault="00377843">
      <w:pPr>
        <w:jc w:val="center"/>
      </w:pPr>
    </w:p>
    <w:p w14:paraId="6D1B4E90" w14:textId="77777777" w:rsidR="00F76BD5" w:rsidRDefault="00F76BD5">
      <w:pPr>
        <w:jc w:val="center"/>
        <w:rPr>
          <w:b/>
        </w:rPr>
      </w:pPr>
    </w:p>
    <w:p w14:paraId="4BA1E4E5" w14:textId="77777777" w:rsidR="00377843" w:rsidRDefault="00465680">
      <w:pPr>
        <w:jc w:val="center"/>
      </w:pPr>
      <w:r>
        <w:rPr>
          <w:b/>
        </w:rPr>
        <w:t>ИНФОРМАЦИОННОЕ ПИСЬМО</w:t>
      </w:r>
    </w:p>
    <w:p w14:paraId="1CD70554" w14:textId="77777777" w:rsidR="00465680" w:rsidRDefault="00465680">
      <w:pPr>
        <w:jc w:val="center"/>
        <w:rPr>
          <w:b/>
        </w:rPr>
      </w:pPr>
    </w:p>
    <w:p w14:paraId="7FF41CB6" w14:textId="77777777" w:rsidR="00377843" w:rsidRDefault="00377843">
      <w:pPr>
        <w:jc w:val="center"/>
      </w:pPr>
      <w:r>
        <w:rPr>
          <w:b/>
        </w:rPr>
        <w:t>руководителям профессиональных образовательных организаций</w:t>
      </w:r>
    </w:p>
    <w:p w14:paraId="52FE70F8" w14:textId="77777777" w:rsidR="00377843" w:rsidRDefault="00377843">
      <w:pPr>
        <w:jc w:val="center"/>
      </w:pPr>
      <w:r>
        <w:rPr>
          <w:i/>
        </w:rPr>
        <w:t xml:space="preserve">о </w:t>
      </w:r>
      <w:r>
        <w:rPr>
          <w:i/>
          <w:lang w:val="en-US"/>
        </w:rPr>
        <w:t>X</w:t>
      </w:r>
      <w:r w:rsidR="00DF5570">
        <w:rPr>
          <w:i/>
          <w:lang w:val="en-US"/>
        </w:rPr>
        <w:t>I</w:t>
      </w:r>
      <w:r w:rsidR="00DF5570" w:rsidRPr="00DF5570">
        <w:rPr>
          <w:i/>
        </w:rPr>
        <w:t xml:space="preserve"> </w:t>
      </w:r>
      <w:r>
        <w:rPr>
          <w:i/>
        </w:rPr>
        <w:t>Всероссийском заочном конкурсе курсовых работ по педагогике и психологии,</w:t>
      </w:r>
    </w:p>
    <w:p w14:paraId="0640C7DE" w14:textId="77777777" w:rsidR="00377843" w:rsidRDefault="00377843" w:rsidP="00C41B9B">
      <w:pPr>
        <w:jc w:val="center"/>
      </w:pPr>
      <w:r>
        <w:rPr>
          <w:i/>
        </w:rPr>
        <w:t>выполненных в 202</w:t>
      </w:r>
      <w:r w:rsidR="00DF5570" w:rsidRPr="00DF5570">
        <w:rPr>
          <w:i/>
        </w:rPr>
        <w:t>4</w:t>
      </w:r>
      <w:r w:rsidR="00831D17">
        <w:rPr>
          <w:i/>
        </w:rPr>
        <w:t>/</w:t>
      </w:r>
      <w:r>
        <w:rPr>
          <w:i/>
        </w:rPr>
        <w:t>202</w:t>
      </w:r>
      <w:r w:rsidR="00DF5570" w:rsidRPr="00DF5570">
        <w:rPr>
          <w:i/>
        </w:rPr>
        <w:t>5</w:t>
      </w:r>
      <w:r>
        <w:rPr>
          <w:i/>
        </w:rPr>
        <w:t xml:space="preserve"> и 202</w:t>
      </w:r>
      <w:r w:rsidR="00DF5570" w:rsidRPr="00DF5570">
        <w:rPr>
          <w:i/>
        </w:rPr>
        <w:t>5</w:t>
      </w:r>
      <w:r w:rsidR="00831D17">
        <w:rPr>
          <w:i/>
        </w:rPr>
        <w:t>/</w:t>
      </w:r>
      <w:r>
        <w:rPr>
          <w:i/>
        </w:rPr>
        <w:t>202</w:t>
      </w:r>
      <w:r w:rsidR="00DF5570" w:rsidRPr="00DF5570">
        <w:rPr>
          <w:i/>
        </w:rPr>
        <w:t>6</w:t>
      </w:r>
      <w:r w:rsidR="00C41B9B">
        <w:rPr>
          <w:i/>
        </w:rPr>
        <w:t xml:space="preserve"> уч</w:t>
      </w:r>
      <w:r w:rsidR="00831D17">
        <w:rPr>
          <w:i/>
        </w:rPr>
        <w:t>.</w:t>
      </w:r>
      <w:r w:rsidR="00C41B9B">
        <w:rPr>
          <w:i/>
        </w:rPr>
        <w:t xml:space="preserve"> г</w:t>
      </w:r>
      <w:r w:rsidR="00831D17">
        <w:rPr>
          <w:i/>
        </w:rPr>
        <w:t>.</w:t>
      </w:r>
    </w:p>
    <w:p w14:paraId="7E404718" w14:textId="77777777" w:rsidR="00831D17" w:rsidRDefault="00831D17">
      <w:pPr>
        <w:jc w:val="center"/>
        <w:rPr>
          <w:b/>
          <w:i/>
        </w:rPr>
      </w:pPr>
    </w:p>
    <w:p w14:paraId="02F44D72" w14:textId="77777777" w:rsidR="00377843" w:rsidRDefault="00377843">
      <w:pPr>
        <w:jc w:val="center"/>
      </w:pPr>
      <w:r>
        <w:rPr>
          <w:b/>
          <w:i/>
        </w:rPr>
        <w:t>Уважаемые коллеги!</w:t>
      </w:r>
    </w:p>
    <w:p w14:paraId="714BCD47" w14:textId="77777777" w:rsidR="00465680" w:rsidRDefault="00465680">
      <w:pPr>
        <w:ind w:firstLine="540"/>
        <w:jc w:val="both"/>
      </w:pPr>
    </w:p>
    <w:p w14:paraId="040F05D9" w14:textId="77777777" w:rsidR="00377843" w:rsidRDefault="00377843">
      <w:pPr>
        <w:ind w:firstLine="540"/>
        <w:jc w:val="both"/>
      </w:pPr>
      <w:r>
        <w:t xml:space="preserve">Факультет психолого-педагогического образования </w:t>
      </w:r>
      <w:r w:rsidR="00C41B9B">
        <w:t>НТГСПИ (</w:t>
      </w:r>
      <w:r w:rsidR="00842DD5">
        <w:t>филиал</w:t>
      </w:r>
      <w:r w:rsidR="00BE7A35">
        <w:t>а</w:t>
      </w:r>
      <w:r w:rsidR="00C41B9B">
        <w:t>) УрГ</w:t>
      </w:r>
      <w:r>
        <w:t xml:space="preserve">ПУ проводит </w:t>
      </w:r>
      <w:r>
        <w:rPr>
          <w:lang w:val="en-US"/>
        </w:rPr>
        <w:t>X</w:t>
      </w:r>
      <w:r w:rsidR="00C41B9B">
        <w:rPr>
          <w:lang w:val="en-US"/>
        </w:rPr>
        <w:t>I</w:t>
      </w:r>
      <w:r>
        <w:t xml:space="preserve"> Всероссийский заочный конкурс курсовых работ по педагогике и психологии (далее </w:t>
      </w:r>
      <w:r w:rsidR="00831D17">
        <w:t xml:space="preserve">– </w:t>
      </w:r>
      <w:r>
        <w:t>Конкурс).</w:t>
      </w:r>
    </w:p>
    <w:p w14:paraId="4F601359" w14:textId="77777777" w:rsidR="00377843" w:rsidRDefault="00377843">
      <w:pPr>
        <w:ind w:firstLine="540"/>
        <w:jc w:val="both"/>
      </w:pPr>
      <w:r>
        <w:t xml:space="preserve">Приглашаем студентов к участию в </w:t>
      </w:r>
      <w:r>
        <w:rPr>
          <w:lang w:val="en-US"/>
        </w:rPr>
        <w:t>X</w:t>
      </w:r>
      <w:r w:rsidR="00C41B9B">
        <w:rPr>
          <w:lang w:val="en-US"/>
        </w:rPr>
        <w:t>I</w:t>
      </w:r>
      <w:r>
        <w:t xml:space="preserve"> Всероссийском заочном конкурсе курсовых работ по педагогике и психологии.</w:t>
      </w:r>
    </w:p>
    <w:p w14:paraId="33D31C0B" w14:textId="77777777" w:rsidR="00377843" w:rsidRDefault="00377843">
      <w:pPr>
        <w:ind w:firstLine="540"/>
        <w:jc w:val="both"/>
      </w:pPr>
      <w:r>
        <w:t>В конкурсе могут принять участие студенты 2, 3, 4</w:t>
      </w:r>
      <w:r w:rsidR="00831D17">
        <w:t>-х</w:t>
      </w:r>
      <w:r>
        <w:t xml:space="preserve"> курсов очной и заочной формы обучения по следующим направлениям: «Педагогика», «Психология», «Специальная педагогика», «Специальная психология».</w:t>
      </w:r>
    </w:p>
    <w:p w14:paraId="44E79C40" w14:textId="77777777" w:rsidR="00377843" w:rsidRDefault="00377843">
      <w:pPr>
        <w:ind w:firstLine="540"/>
        <w:jc w:val="both"/>
      </w:pPr>
      <w:r>
        <w:rPr>
          <w:b/>
        </w:rPr>
        <w:t>Цель конкурса</w:t>
      </w:r>
      <w:r w:rsidRPr="00C41B9B">
        <w:rPr>
          <w:b/>
        </w:rPr>
        <w:t>:</w:t>
      </w:r>
      <w:r>
        <w:t xml:space="preserve"> </w:t>
      </w:r>
      <w:r>
        <w:rPr>
          <w:color w:val="000000"/>
        </w:rPr>
        <w:t>формирование творческой активности студентов в области научно-исследовательской деятельности</w:t>
      </w:r>
      <w:r>
        <w:t>.</w:t>
      </w:r>
    </w:p>
    <w:p w14:paraId="04621D51" w14:textId="77777777" w:rsidR="00377843" w:rsidRDefault="00377843">
      <w:pPr>
        <w:ind w:firstLine="540"/>
        <w:jc w:val="both"/>
      </w:pPr>
      <w:r>
        <w:rPr>
          <w:b/>
        </w:rPr>
        <w:t>Содержание и организация конкурса.</w:t>
      </w:r>
    </w:p>
    <w:p w14:paraId="430B6CA4" w14:textId="77777777" w:rsidR="00377843" w:rsidRDefault="00377843">
      <w:pPr>
        <w:pStyle w:val="ac"/>
        <w:spacing w:before="0" w:after="0"/>
        <w:ind w:firstLine="540"/>
      </w:pPr>
      <w:r>
        <w:t xml:space="preserve">Конкурс проводится в период </w:t>
      </w:r>
      <w:r>
        <w:rPr>
          <w:b/>
        </w:rPr>
        <w:t>с 0</w:t>
      </w:r>
      <w:r w:rsidR="00C41B9B" w:rsidRPr="00C41B9B">
        <w:rPr>
          <w:b/>
        </w:rPr>
        <w:t>2</w:t>
      </w:r>
      <w:r>
        <w:rPr>
          <w:b/>
        </w:rPr>
        <w:t>.02.202</w:t>
      </w:r>
      <w:r w:rsidR="00C41B9B" w:rsidRPr="00C41B9B">
        <w:rPr>
          <w:b/>
        </w:rPr>
        <w:t>6</w:t>
      </w:r>
      <w:r>
        <w:rPr>
          <w:b/>
        </w:rPr>
        <w:t xml:space="preserve"> г. по 0</w:t>
      </w:r>
      <w:r w:rsidR="00C41B9B" w:rsidRPr="00C41B9B">
        <w:rPr>
          <w:b/>
        </w:rPr>
        <w:t>5</w:t>
      </w:r>
      <w:r>
        <w:rPr>
          <w:b/>
        </w:rPr>
        <w:t>.04.202</w:t>
      </w:r>
      <w:r w:rsidR="00C41B9B">
        <w:rPr>
          <w:b/>
        </w:rPr>
        <w:t>6</w:t>
      </w:r>
      <w:r>
        <w:rPr>
          <w:b/>
        </w:rPr>
        <w:t xml:space="preserve"> г.</w:t>
      </w:r>
    </w:p>
    <w:p w14:paraId="28539C9B" w14:textId="77777777" w:rsidR="00377843" w:rsidRDefault="00377843">
      <w:pPr>
        <w:tabs>
          <w:tab w:val="left" w:pos="0"/>
        </w:tabs>
        <w:ind w:firstLine="540"/>
        <w:jc w:val="both"/>
      </w:pPr>
      <w:r>
        <w:t xml:space="preserve">В период </w:t>
      </w:r>
      <w:r>
        <w:rPr>
          <w:b/>
        </w:rPr>
        <w:t>с 0</w:t>
      </w:r>
      <w:r w:rsidR="00C41B9B" w:rsidRPr="00C41B9B">
        <w:rPr>
          <w:b/>
        </w:rPr>
        <w:t>2</w:t>
      </w:r>
      <w:r>
        <w:rPr>
          <w:b/>
        </w:rPr>
        <w:t>.02.202</w:t>
      </w:r>
      <w:r w:rsidR="00C41B9B" w:rsidRPr="00C41B9B">
        <w:rPr>
          <w:b/>
        </w:rPr>
        <w:t>6</w:t>
      </w:r>
      <w:r>
        <w:rPr>
          <w:b/>
        </w:rPr>
        <w:t xml:space="preserve"> г. по 1</w:t>
      </w:r>
      <w:r w:rsidR="00C41B9B" w:rsidRPr="00C41B9B">
        <w:rPr>
          <w:b/>
        </w:rPr>
        <w:t>5</w:t>
      </w:r>
      <w:r>
        <w:rPr>
          <w:b/>
        </w:rPr>
        <w:t>.02.202</w:t>
      </w:r>
      <w:r w:rsidR="00C41B9B">
        <w:rPr>
          <w:b/>
        </w:rPr>
        <w:t>6</w:t>
      </w:r>
      <w:r>
        <w:rPr>
          <w:b/>
        </w:rPr>
        <w:t xml:space="preserve"> г.</w:t>
      </w:r>
      <w:r>
        <w:t xml:space="preserve"> научные руководители профессиональных образовательных организаций Российской Федерации представляют в оргкомитет лучшие курсовые работы по педагогике и психологии, выполненные в 202</w:t>
      </w:r>
      <w:r w:rsidR="00C41B9B" w:rsidRPr="00C41B9B">
        <w:t>4</w:t>
      </w:r>
      <w:r w:rsidR="00831D17">
        <w:t>/</w:t>
      </w:r>
      <w:r>
        <w:t>202</w:t>
      </w:r>
      <w:r w:rsidR="00C41B9B" w:rsidRPr="00C41B9B">
        <w:t>5</w:t>
      </w:r>
      <w:r>
        <w:t xml:space="preserve"> и 202</w:t>
      </w:r>
      <w:r w:rsidR="00C41B9B" w:rsidRPr="00C41B9B">
        <w:t>5</w:t>
      </w:r>
      <w:r w:rsidR="00831D17">
        <w:t>/</w:t>
      </w:r>
      <w:r>
        <w:t>202</w:t>
      </w:r>
      <w:r w:rsidR="00C41B9B" w:rsidRPr="00C41B9B">
        <w:t>6</w:t>
      </w:r>
      <w:r>
        <w:t xml:space="preserve"> учебных годах (одна работа от научного руководителя).</w:t>
      </w:r>
    </w:p>
    <w:p w14:paraId="2AABB5A9" w14:textId="77777777" w:rsidR="00377843" w:rsidRDefault="00377843">
      <w:pPr>
        <w:tabs>
          <w:tab w:val="left" w:pos="0"/>
        </w:tabs>
        <w:ind w:firstLine="540"/>
        <w:jc w:val="both"/>
      </w:pPr>
      <w:r>
        <w:t xml:space="preserve">В период </w:t>
      </w:r>
      <w:r>
        <w:rPr>
          <w:b/>
        </w:rPr>
        <w:t>с 1</w:t>
      </w:r>
      <w:r w:rsidR="00C41B9B" w:rsidRPr="00C41B9B">
        <w:rPr>
          <w:b/>
        </w:rPr>
        <w:t>6</w:t>
      </w:r>
      <w:r>
        <w:rPr>
          <w:b/>
        </w:rPr>
        <w:t>.02.202</w:t>
      </w:r>
      <w:r w:rsidR="00C41B9B" w:rsidRPr="00C41B9B">
        <w:rPr>
          <w:b/>
        </w:rPr>
        <w:t>6</w:t>
      </w:r>
      <w:r>
        <w:rPr>
          <w:b/>
        </w:rPr>
        <w:t xml:space="preserve"> г. по 1</w:t>
      </w:r>
      <w:r w:rsidR="00C41B9B" w:rsidRPr="00C41B9B">
        <w:rPr>
          <w:b/>
        </w:rPr>
        <w:t>5</w:t>
      </w:r>
      <w:r>
        <w:rPr>
          <w:b/>
        </w:rPr>
        <w:t>.03.202</w:t>
      </w:r>
      <w:r w:rsidR="00C41B9B" w:rsidRPr="00C41B9B">
        <w:rPr>
          <w:b/>
        </w:rPr>
        <w:t>6</w:t>
      </w:r>
      <w:r>
        <w:rPr>
          <w:b/>
        </w:rPr>
        <w:t xml:space="preserve"> г.</w:t>
      </w:r>
      <w:r>
        <w:t xml:space="preserve"> экспертная комиссия Конкурса проводит экспертизу представленных работ и отбирает не более трех лучших курсовых работ по педагогике и психологии в соответствии с критериями и показателями, обозначенными в Положении о Конкурсе. Также предусмотрен отбор лучших работ по дополнительным номинациям.</w:t>
      </w:r>
    </w:p>
    <w:p w14:paraId="1864D596" w14:textId="77777777" w:rsidR="00377843" w:rsidRDefault="00377843">
      <w:pPr>
        <w:pStyle w:val="ac"/>
        <w:tabs>
          <w:tab w:val="left" w:pos="900"/>
        </w:tabs>
        <w:spacing w:before="0" w:after="0"/>
        <w:ind w:firstLine="540"/>
      </w:pPr>
      <w:r>
        <w:t xml:space="preserve">В период </w:t>
      </w:r>
      <w:r>
        <w:rPr>
          <w:b/>
        </w:rPr>
        <w:t>с 1</w:t>
      </w:r>
      <w:r w:rsidR="00C41B9B" w:rsidRPr="00C41B9B">
        <w:rPr>
          <w:b/>
        </w:rPr>
        <w:t>6</w:t>
      </w:r>
      <w:r>
        <w:rPr>
          <w:b/>
        </w:rPr>
        <w:t>.03.202</w:t>
      </w:r>
      <w:r w:rsidR="00842DD5">
        <w:rPr>
          <w:b/>
        </w:rPr>
        <w:t>6</w:t>
      </w:r>
      <w:r>
        <w:rPr>
          <w:b/>
        </w:rPr>
        <w:t xml:space="preserve"> г. по 0</w:t>
      </w:r>
      <w:r w:rsidR="00C41B9B" w:rsidRPr="00C41B9B">
        <w:rPr>
          <w:b/>
        </w:rPr>
        <w:t>5</w:t>
      </w:r>
      <w:r>
        <w:rPr>
          <w:b/>
        </w:rPr>
        <w:t>.04.202</w:t>
      </w:r>
      <w:r w:rsidR="00C41B9B" w:rsidRPr="00C41B9B">
        <w:rPr>
          <w:b/>
        </w:rPr>
        <w:t>6</w:t>
      </w:r>
      <w:r>
        <w:rPr>
          <w:b/>
        </w:rPr>
        <w:t xml:space="preserve"> г.</w:t>
      </w:r>
      <w:r>
        <w:t xml:space="preserve"> подводятся итоги Конкурса, выявляются призеры Конкурса. По решен</w:t>
      </w:r>
      <w:r w:rsidR="00831D17">
        <w:t>ию экспертной комиссии Конкурса</w:t>
      </w:r>
      <w:r>
        <w:t xml:space="preserve"> могут быть объявлены дополнительные номинации. Подведение итогов состоится </w:t>
      </w:r>
      <w:r>
        <w:rPr>
          <w:b/>
          <w:bCs/>
        </w:rPr>
        <w:t>2</w:t>
      </w:r>
      <w:r w:rsidR="00C41B9B" w:rsidRPr="00831D17">
        <w:rPr>
          <w:b/>
          <w:bCs/>
        </w:rPr>
        <w:t>0</w:t>
      </w:r>
      <w:r>
        <w:rPr>
          <w:b/>
          <w:bCs/>
        </w:rPr>
        <w:t xml:space="preserve"> марта 202</w:t>
      </w:r>
      <w:r w:rsidR="00C41B9B" w:rsidRPr="00831D17">
        <w:rPr>
          <w:b/>
          <w:bCs/>
        </w:rPr>
        <w:t>6</w:t>
      </w:r>
      <w:r>
        <w:rPr>
          <w:b/>
          <w:bCs/>
        </w:rPr>
        <w:t xml:space="preserve"> года.</w:t>
      </w:r>
    </w:p>
    <w:p w14:paraId="6F629004" w14:textId="77777777" w:rsidR="00377843" w:rsidRDefault="00377843">
      <w:pPr>
        <w:ind w:firstLine="540"/>
        <w:jc w:val="both"/>
      </w:pPr>
      <w:r>
        <w:t xml:space="preserve">По итогам конкурса </w:t>
      </w:r>
      <w:r>
        <w:rPr>
          <w:b/>
          <w:color w:val="000000"/>
        </w:rPr>
        <w:t>0</w:t>
      </w:r>
      <w:r w:rsidR="00C41B9B" w:rsidRPr="00C41B9B">
        <w:rPr>
          <w:b/>
          <w:color w:val="000000"/>
        </w:rPr>
        <w:t>6</w:t>
      </w:r>
      <w:r>
        <w:rPr>
          <w:b/>
          <w:color w:val="000000"/>
        </w:rPr>
        <w:t xml:space="preserve"> апреля 202</w:t>
      </w:r>
      <w:r w:rsidR="00C41B9B" w:rsidRPr="00C41B9B">
        <w:rPr>
          <w:b/>
          <w:color w:val="000000"/>
        </w:rPr>
        <w:t>6</w:t>
      </w:r>
      <w:r>
        <w:rPr>
          <w:b/>
          <w:color w:val="000000"/>
        </w:rPr>
        <w:t xml:space="preserve"> года</w:t>
      </w:r>
      <w:r>
        <w:t xml:space="preserve"> будут выданы сертификаты участникам и дипломы призерам в электронном виде</w:t>
      </w:r>
      <w:r>
        <w:rPr>
          <w:color w:val="000000"/>
        </w:rPr>
        <w:t>.</w:t>
      </w:r>
    </w:p>
    <w:p w14:paraId="333BCFF5" w14:textId="77777777" w:rsidR="00377843" w:rsidRDefault="00377843">
      <w:pPr>
        <w:tabs>
          <w:tab w:val="left" w:pos="851"/>
        </w:tabs>
        <w:ind w:firstLine="540"/>
        <w:jc w:val="both"/>
      </w:pPr>
      <w:r>
        <w:rPr>
          <w:spacing w:val="-4"/>
        </w:rPr>
        <w:t xml:space="preserve">Для участия в Конкурсе необходимо </w:t>
      </w:r>
      <w:r>
        <w:rPr>
          <w:b/>
          <w:spacing w:val="-4"/>
          <w:u w:val="single"/>
        </w:rPr>
        <w:t>с 0</w:t>
      </w:r>
      <w:r w:rsidR="00C41B9B" w:rsidRPr="00C41B9B">
        <w:rPr>
          <w:b/>
          <w:spacing w:val="-4"/>
          <w:u w:val="single"/>
        </w:rPr>
        <w:t>2</w:t>
      </w:r>
      <w:r>
        <w:rPr>
          <w:b/>
          <w:spacing w:val="-4"/>
          <w:u w:val="single"/>
        </w:rPr>
        <w:t xml:space="preserve"> февраля по</w:t>
      </w:r>
      <w:r>
        <w:rPr>
          <w:spacing w:val="-4"/>
          <w:u w:val="single"/>
        </w:rPr>
        <w:t xml:space="preserve"> </w:t>
      </w:r>
      <w:r>
        <w:rPr>
          <w:b/>
          <w:spacing w:val="-4"/>
          <w:u w:val="single"/>
        </w:rPr>
        <w:t>1</w:t>
      </w:r>
      <w:r w:rsidR="00C41B9B" w:rsidRPr="00C41B9B">
        <w:rPr>
          <w:b/>
          <w:spacing w:val="-4"/>
          <w:u w:val="single"/>
        </w:rPr>
        <w:t>5</w:t>
      </w:r>
      <w:r>
        <w:rPr>
          <w:b/>
          <w:spacing w:val="-4"/>
          <w:u w:val="single"/>
        </w:rPr>
        <w:t xml:space="preserve"> февраля 202</w:t>
      </w:r>
      <w:r w:rsidR="00C41B9B" w:rsidRPr="00C41B9B">
        <w:rPr>
          <w:b/>
          <w:spacing w:val="-4"/>
          <w:u w:val="single"/>
        </w:rPr>
        <w:t>6</w:t>
      </w:r>
      <w:r>
        <w:rPr>
          <w:b/>
          <w:spacing w:val="-4"/>
          <w:u w:val="single"/>
        </w:rPr>
        <w:t xml:space="preserve"> года</w:t>
      </w:r>
      <w:r>
        <w:rPr>
          <w:rFonts w:ascii="open_sansregular" w:hAnsi="open_sansregular" w:cs="open_sansregular"/>
          <w:color w:val="000000"/>
        </w:rPr>
        <w:t xml:space="preserve"> отправить в одном письме отдельными файлами: заявку участника (форма заявки предст</w:t>
      </w:r>
      <w:r w:rsidR="00024280">
        <w:rPr>
          <w:rFonts w:ascii="open_sansregular" w:hAnsi="open_sansregular" w:cs="open_sansregular"/>
          <w:color w:val="000000"/>
        </w:rPr>
        <w:t>авлена в информационном письме) и</w:t>
      </w:r>
      <w:r>
        <w:rPr>
          <w:rFonts w:ascii="open_sansregular" w:hAnsi="open_sansregular" w:cs="open_sansregular"/>
          <w:color w:val="000000"/>
        </w:rPr>
        <w:t xml:space="preserve"> текст курсовой работы (в формате </w:t>
      </w:r>
      <w:r>
        <w:rPr>
          <w:rFonts w:ascii="open_sansregular" w:hAnsi="open_sansregular" w:cs="open_sansregular"/>
          <w:color w:val="000000"/>
          <w:lang w:val="en-US"/>
        </w:rPr>
        <w:t>PDF</w:t>
      </w:r>
      <w:r>
        <w:rPr>
          <w:rFonts w:ascii="open_sansregular" w:hAnsi="open_sansregular" w:cs="open_sansregular"/>
          <w:color w:val="000000"/>
        </w:rPr>
        <w:t xml:space="preserve">, </w:t>
      </w:r>
      <w:r>
        <w:rPr>
          <w:bCs/>
        </w:rPr>
        <w:t>файл называть: курсовая_работа_фамилия участника_сокращенное название образовательной организации</w:t>
      </w:r>
      <w:r>
        <w:rPr>
          <w:rFonts w:ascii="open_sansregular" w:hAnsi="open_sansregular" w:cs="open_sansregular"/>
          <w:color w:val="000000"/>
        </w:rPr>
        <w:t xml:space="preserve">) </w:t>
      </w:r>
      <w:r>
        <w:rPr>
          <w:bCs/>
        </w:rPr>
        <w:t xml:space="preserve">на электронный адрес: </w:t>
      </w:r>
      <w:hyperlink r:id="rId7" w:history="1">
        <w:r w:rsidR="00842DD5" w:rsidRPr="008B0503">
          <w:rPr>
            <w:rStyle w:val="a3"/>
            <w:lang w:val="en-US"/>
          </w:rPr>
          <w:t>elenatrubina</w:t>
        </w:r>
        <w:r w:rsidR="00842DD5" w:rsidRPr="008B0503">
          <w:rPr>
            <w:rStyle w:val="a3"/>
          </w:rPr>
          <w:t>2010@</w:t>
        </w:r>
        <w:r w:rsidR="00842DD5" w:rsidRPr="008B0503">
          <w:rPr>
            <w:rStyle w:val="a3"/>
            <w:lang w:val="en-US"/>
          </w:rPr>
          <w:t>yandex</w:t>
        </w:r>
        <w:r w:rsidR="00842DD5" w:rsidRPr="008B0503">
          <w:rPr>
            <w:rStyle w:val="a3"/>
          </w:rPr>
          <w:t>.</w:t>
        </w:r>
        <w:r w:rsidR="00842DD5" w:rsidRPr="008B0503">
          <w:rPr>
            <w:rStyle w:val="a3"/>
            <w:lang w:val="en-US"/>
          </w:rPr>
          <w:t>ru</w:t>
        </w:r>
      </w:hyperlink>
      <w:r w:rsidR="00842DD5" w:rsidRPr="00842DD5">
        <w:t xml:space="preserve"> </w:t>
      </w:r>
      <w:r>
        <w:rPr>
          <w:bCs/>
        </w:rPr>
        <w:t>(Скавычева Елена Николаевна).</w:t>
      </w:r>
      <w:r w:rsidR="00024280">
        <w:rPr>
          <w:bCs/>
        </w:rPr>
        <w:t xml:space="preserve"> Участие в конкурсе </w:t>
      </w:r>
      <w:r w:rsidR="00024280" w:rsidRPr="00024280">
        <w:rPr>
          <w:b/>
          <w:bCs/>
        </w:rPr>
        <w:t>бесплатное</w:t>
      </w:r>
      <w:r w:rsidR="00024280">
        <w:rPr>
          <w:bCs/>
        </w:rPr>
        <w:t>.</w:t>
      </w:r>
    </w:p>
    <w:p w14:paraId="18A5B011" w14:textId="77777777" w:rsidR="00377843" w:rsidRDefault="00377843">
      <w:pPr>
        <w:ind w:firstLine="540"/>
        <w:jc w:val="both"/>
      </w:pPr>
      <w:r>
        <w:rPr>
          <w:b/>
        </w:rPr>
        <w:t xml:space="preserve">Важно! </w:t>
      </w:r>
      <w:r>
        <w:t>От одного научного руководителя курсовой работы принимается на Конкурс только одна курсовая работа.</w:t>
      </w:r>
    </w:p>
    <w:p w14:paraId="27602949" w14:textId="77777777" w:rsidR="00465680" w:rsidRDefault="00465680">
      <w:pPr>
        <w:ind w:firstLine="540"/>
        <w:jc w:val="both"/>
      </w:pPr>
    </w:p>
    <w:p w14:paraId="2F1C9655" w14:textId="77777777" w:rsidR="00377843" w:rsidRDefault="00377843">
      <w:pPr>
        <w:ind w:firstLine="540"/>
        <w:jc w:val="both"/>
      </w:pPr>
      <w:r>
        <w:t xml:space="preserve">Для организации и проведения конкурса создан </w:t>
      </w:r>
      <w:r>
        <w:rPr>
          <w:b/>
        </w:rPr>
        <w:t>оргкомитет</w:t>
      </w:r>
      <w:r>
        <w:t xml:space="preserve"> в составе:</w:t>
      </w:r>
    </w:p>
    <w:p w14:paraId="76C01949" w14:textId="77777777" w:rsidR="00377843" w:rsidRDefault="00377843">
      <w:pPr>
        <w:ind w:firstLine="540"/>
        <w:jc w:val="both"/>
      </w:pPr>
      <w:r>
        <w:rPr>
          <w:i/>
        </w:rPr>
        <w:lastRenderedPageBreak/>
        <w:t>Председатель оргкомитета</w:t>
      </w:r>
      <w:r>
        <w:t xml:space="preserve"> – Скавычева Е. Н., канд</w:t>
      </w:r>
      <w:r w:rsidR="00465680">
        <w:t>.</w:t>
      </w:r>
      <w:r>
        <w:t xml:space="preserve"> пед</w:t>
      </w:r>
      <w:r w:rsidR="00465680">
        <w:t>.</w:t>
      </w:r>
      <w:r>
        <w:t xml:space="preserve"> наук, доцент кафедры психологии и педагогики дошкольного и начального образования </w:t>
      </w:r>
      <w:r w:rsidR="00C41B9B">
        <w:t>НТГСПИ (</w:t>
      </w:r>
      <w:r w:rsidR="00842DD5">
        <w:t>филиал</w:t>
      </w:r>
      <w:r w:rsidR="00465680">
        <w:t>а</w:t>
      </w:r>
      <w:r w:rsidR="00C41B9B">
        <w:t>) УрГ</w:t>
      </w:r>
      <w:r>
        <w:t>ПУ.</w:t>
      </w:r>
    </w:p>
    <w:p w14:paraId="429700A0" w14:textId="77777777" w:rsidR="00377843" w:rsidRDefault="00377843">
      <w:pPr>
        <w:ind w:firstLine="540"/>
        <w:jc w:val="both"/>
      </w:pPr>
      <w:r>
        <w:rPr>
          <w:i/>
        </w:rPr>
        <w:t>Члены оргкомитета:</w:t>
      </w:r>
    </w:p>
    <w:p w14:paraId="35FFE4C0" w14:textId="77777777" w:rsidR="00377843" w:rsidRDefault="00377843">
      <w:pPr>
        <w:shd w:val="clear" w:color="auto" w:fill="FFFFFF"/>
        <w:tabs>
          <w:tab w:val="left" w:pos="1080"/>
        </w:tabs>
        <w:ind w:firstLine="540"/>
        <w:jc w:val="both"/>
      </w:pPr>
      <w:r>
        <w:t>Викторова О. Е., канд</w:t>
      </w:r>
      <w:r w:rsidR="00465680">
        <w:t>.</w:t>
      </w:r>
      <w:r>
        <w:t xml:space="preserve"> пед</w:t>
      </w:r>
      <w:r w:rsidR="00465680">
        <w:t>.</w:t>
      </w:r>
      <w:r>
        <w:t xml:space="preserve"> наук, доцент, доцент кафедры дошкольной и специальной педагогики и психологии факультета психологии и педагогики Кузбасского гуманитарно-педагогического института федерального государственного бюджетного образовательного учреждения высшего образования «Кемеровский государственный университет», г. Новокузнецк (осуществляет деятельность в дистанционном режиме).</w:t>
      </w:r>
    </w:p>
    <w:p w14:paraId="34F75F6F" w14:textId="77777777" w:rsidR="00377843" w:rsidRDefault="00377843">
      <w:pPr>
        <w:shd w:val="clear" w:color="auto" w:fill="FFFFFF"/>
        <w:tabs>
          <w:tab w:val="left" w:pos="1080"/>
        </w:tabs>
        <w:ind w:firstLine="540"/>
        <w:jc w:val="both"/>
      </w:pPr>
      <w:r>
        <w:t>Жданова Н. М., канд</w:t>
      </w:r>
      <w:r w:rsidR="00465680">
        <w:t>.</w:t>
      </w:r>
      <w:r>
        <w:t xml:space="preserve"> пед</w:t>
      </w:r>
      <w:r w:rsidR="00465680">
        <w:t>.</w:t>
      </w:r>
      <w:r>
        <w:t xml:space="preserve"> наук, доцент кафедры теории и методики дошкольного и начального образования </w:t>
      </w:r>
      <w:bookmarkStart w:id="0" w:name="_Hlk151105698"/>
      <w:r>
        <w:t>федерального государственного автономного образовательного учреждения высшего образования</w:t>
      </w:r>
      <w:bookmarkEnd w:id="0"/>
      <w:r>
        <w:t xml:space="preserve"> «Шадринский государственный педагогический университет» (осуществляет деятельность в дистанционном режиме).</w:t>
      </w:r>
    </w:p>
    <w:p w14:paraId="1114FC52" w14:textId="77777777" w:rsidR="00377843" w:rsidRDefault="00377843">
      <w:pPr>
        <w:ind w:firstLine="540"/>
        <w:jc w:val="both"/>
      </w:pPr>
      <w:r>
        <w:t>Скоробогатова Ю. В., канд</w:t>
      </w:r>
      <w:r w:rsidR="00465680">
        <w:t>.</w:t>
      </w:r>
      <w:r>
        <w:t xml:space="preserve"> пед</w:t>
      </w:r>
      <w:r w:rsidR="00465680">
        <w:t>.</w:t>
      </w:r>
      <w:r>
        <w:t xml:space="preserve"> наук, доцент кафедры психологии и педагогики дошкольного и начального образования </w:t>
      </w:r>
      <w:r w:rsidR="00BD2B1C">
        <w:t>НТГСПИ (</w:t>
      </w:r>
      <w:r w:rsidR="00842DD5">
        <w:t>филиал</w:t>
      </w:r>
      <w:r w:rsidR="00465680">
        <w:t>а</w:t>
      </w:r>
      <w:r w:rsidR="00BD2B1C">
        <w:t>) УрГ</w:t>
      </w:r>
      <w:r>
        <w:t>ПУ.</w:t>
      </w:r>
    </w:p>
    <w:p w14:paraId="6D2084D7" w14:textId="77777777" w:rsidR="00377843" w:rsidRPr="00F76BD5" w:rsidRDefault="00377843">
      <w:pPr>
        <w:ind w:firstLine="540"/>
        <w:jc w:val="both"/>
      </w:pPr>
      <w:r w:rsidRPr="00F76BD5">
        <w:t>Соколова А. В., канд</w:t>
      </w:r>
      <w:r w:rsidR="00465680">
        <w:t>.</w:t>
      </w:r>
      <w:r w:rsidRPr="00F76BD5">
        <w:t xml:space="preserve"> пед</w:t>
      </w:r>
      <w:r w:rsidR="00465680">
        <w:t>.</w:t>
      </w:r>
      <w:r w:rsidRPr="00F76BD5">
        <w:t xml:space="preserve"> наук, доцент кафедры </w:t>
      </w:r>
      <w:r w:rsidRPr="00F76BD5">
        <w:rPr>
          <w:shd w:val="clear" w:color="auto" w:fill="FFFFFF"/>
        </w:rPr>
        <w:t xml:space="preserve">профессиональной педагогики и психологии Института психолого-педагогического образования </w:t>
      </w:r>
      <w:r w:rsidRPr="00F76BD5">
        <w:t>федерального государственного автономного образовательного учреждения высшего образования</w:t>
      </w:r>
      <w:r w:rsidRPr="00F76BD5">
        <w:rPr>
          <w:shd w:val="clear" w:color="auto" w:fill="FFFFFF"/>
        </w:rPr>
        <w:t xml:space="preserve"> «</w:t>
      </w:r>
      <w:r w:rsidR="00F76BD5" w:rsidRPr="00F76BD5">
        <w:rPr>
          <w:shd w:val="clear" w:color="auto" w:fill="FFFFFF"/>
        </w:rPr>
        <w:t>Ураль</w:t>
      </w:r>
      <w:r w:rsidRPr="00F76BD5">
        <w:rPr>
          <w:shd w:val="clear" w:color="auto" w:fill="FFFFFF"/>
        </w:rPr>
        <w:t>ский государственный педагогический университет».</w:t>
      </w:r>
    </w:p>
    <w:p w14:paraId="13952F02" w14:textId="77777777" w:rsidR="00465680" w:rsidRDefault="00465680">
      <w:pPr>
        <w:ind w:firstLine="540"/>
        <w:jc w:val="both"/>
      </w:pPr>
    </w:p>
    <w:p w14:paraId="5D391FCA" w14:textId="77777777" w:rsidR="00377843" w:rsidRPr="00F76BD5" w:rsidRDefault="00377843">
      <w:pPr>
        <w:ind w:firstLine="540"/>
        <w:jc w:val="both"/>
      </w:pPr>
      <w:r w:rsidRPr="00F76BD5">
        <w:t xml:space="preserve">Для оценивания представленных на Конкурс курсовых работ создана </w:t>
      </w:r>
      <w:r w:rsidRPr="00F76BD5">
        <w:rPr>
          <w:b/>
        </w:rPr>
        <w:t>экспертная комиссия</w:t>
      </w:r>
      <w:r w:rsidRPr="00F76BD5">
        <w:t xml:space="preserve"> в составе:</w:t>
      </w:r>
    </w:p>
    <w:p w14:paraId="73856DD5" w14:textId="77777777" w:rsidR="00377843" w:rsidRPr="00F76BD5" w:rsidRDefault="00377843">
      <w:pPr>
        <w:ind w:firstLine="540"/>
        <w:jc w:val="both"/>
      </w:pPr>
      <w:r w:rsidRPr="00F76BD5">
        <w:rPr>
          <w:i/>
        </w:rPr>
        <w:t>Председатель экспертной комиссии</w:t>
      </w:r>
      <w:r w:rsidRPr="00F76BD5">
        <w:t xml:space="preserve"> – Соколова А. В., канд</w:t>
      </w:r>
      <w:r w:rsidR="00465680">
        <w:t>.</w:t>
      </w:r>
      <w:r w:rsidRPr="00F76BD5">
        <w:t xml:space="preserve"> пед</w:t>
      </w:r>
      <w:r w:rsidR="00465680">
        <w:t>.</w:t>
      </w:r>
      <w:r w:rsidRPr="00F76BD5">
        <w:t xml:space="preserve"> наук, доцент кафедры </w:t>
      </w:r>
      <w:bookmarkStart w:id="1" w:name="_Hlk151024247"/>
      <w:r w:rsidRPr="00F76BD5">
        <w:rPr>
          <w:shd w:val="clear" w:color="auto" w:fill="FFFFFF"/>
        </w:rPr>
        <w:t xml:space="preserve">профессиональной педагогики и психологии Института психолого-педагогического образования </w:t>
      </w:r>
      <w:r w:rsidRPr="00F76BD5">
        <w:t>федерального государственного автономного образовательного учреждения высшего образования</w:t>
      </w:r>
      <w:r w:rsidRPr="00F76BD5">
        <w:rPr>
          <w:shd w:val="clear" w:color="auto" w:fill="FFFFFF"/>
        </w:rPr>
        <w:t xml:space="preserve"> «</w:t>
      </w:r>
      <w:r w:rsidR="00F76BD5" w:rsidRPr="00F76BD5">
        <w:rPr>
          <w:shd w:val="clear" w:color="auto" w:fill="FFFFFF"/>
        </w:rPr>
        <w:t>Уральский государственный педагогический университет</w:t>
      </w:r>
      <w:r w:rsidRPr="00F76BD5">
        <w:rPr>
          <w:shd w:val="clear" w:color="auto" w:fill="FFFFFF"/>
        </w:rPr>
        <w:t>».</w:t>
      </w:r>
      <w:bookmarkEnd w:id="1"/>
    </w:p>
    <w:p w14:paraId="60D38255" w14:textId="77777777" w:rsidR="00377843" w:rsidRDefault="00377843">
      <w:pPr>
        <w:tabs>
          <w:tab w:val="left" w:pos="851"/>
        </w:tabs>
        <w:ind w:firstLine="540"/>
        <w:jc w:val="both"/>
      </w:pPr>
      <w:r>
        <w:rPr>
          <w:i/>
        </w:rPr>
        <w:t>Члены экспертной комиссии:</w:t>
      </w:r>
    </w:p>
    <w:p w14:paraId="2D3BDDC2" w14:textId="77777777" w:rsidR="00377843" w:rsidRDefault="00377843">
      <w:pPr>
        <w:ind w:firstLine="540"/>
        <w:jc w:val="both"/>
      </w:pPr>
      <w:r>
        <w:t>Скавычева Е. Н., канд</w:t>
      </w:r>
      <w:r w:rsidR="00465680">
        <w:t>.</w:t>
      </w:r>
      <w:r>
        <w:t xml:space="preserve"> пед</w:t>
      </w:r>
      <w:r w:rsidR="00465680">
        <w:t>.</w:t>
      </w:r>
      <w:r>
        <w:t xml:space="preserve"> наук, доцент кафедры психологии и педагогики дошкольного и начального образования </w:t>
      </w:r>
      <w:r w:rsidR="00BD2B1C">
        <w:t>НТГСПИ (</w:t>
      </w:r>
      <w:r w:rsidR="00842DD5">
        <w:t>филиал</w:t>
      </w:r>
      <w:r w:rsidR="00465680">
        <w:t>а</w:t>
      </w:r>
      <w:r w:rsidR="00BD2B1C">
        <w:t>) УрГ</w:t>
      </w:r>
      <w:r>
        <w:t>ПУ.</w:t>
      </w:r>
    </w:p>
    <w:p w14:paraId="6CB71E03" w14:textId="77777777" w:rsidR="00377843" w:rsidRDefault="00377843">
      <w:pPr>
        <w:ind w:firstLine="540"/>
        <w:jc w:val="both"/>
      </w:pPr>
      <w:r>
        <w:t>Скоробогатова Ю. В., канд</w:t>
      </w:r>
      <w:r w:rsidR="00465680">
        <w:t>.</w:t>
      </w:r>
      <w:r>
        <w:t xml:space="preserve"> пед</w:t>
      </w:r>
      <w:r w:rsidR="00465680">
        <w:t>.</w:t>
      </w:r>
      <w:r>
        <w:t xml:space="preserve"> наук, доцент кафедры психологии и педагогики дошкольного и начального образования </w:t>
      </w:r>
      <w:r w:rsidR="00BD2B1C">
        <w:t>НТГСПИ (</w:t>
      </w:r>
      <w:r w:rsidR="00842DD5">
        <w:t>филиал</w:t>
      </w:r>
      <w:r w:rsidR="00465680">
        <w:t>а</w:t>
      </w:r>
      <w:r w:rsidR="00BD2B1C">
        <w:t>) УрГ</w:t>
      </w:r>
      <w:r>
        <w:t>ПУ.</w:t>
      </w:r>
    </w:p>
    <w:p w14:paraId="48073E51" w14:textId="77777777" w:rsidR="00465680" w:rsidRDefault="00465680">
      <w:pPr>
        <w:ind w:firstLine="540"/>
        <w:jc w:val="both"/>
        <w:rPr>
          <w:b/>
          <w:bCs/>
        </w:rPr>
      </w:pPr>
    </w:p>
    <w:p w14:paraId="58EE928D" w14:textId="77777777" w:rsidR="00377843" w:rsidRDefault="00377843">
      <w:pPr>
        <w:ind w:firstLine="540"/>
        <w:jc w:val="both"/>
      </w:pPr>
      <w:r>
        <w:rPr>
          <w:b/>
          <w:bCs/>
        </w:rPr>
        <w:t>Требования к оформлению курсовой работы.</w:t>
      </w:r>
    </w:p>
    <w:p w14:paraId="5378FEFE" w14:textId="77777777" w:rsidR="00377843" w:rsidRDefault="00377843">
      <w:pPr>
        <w:ind w:firstLine="540"/>
        <w:jc w:val="both"/>
      </w:pPr>
      <w:r>
        <w:t>Текст курсовой работы выполняется на компьютере с использованием текстового редактора (Microsoft Word).</w:t>
      </w:r>
    </w:p>
    <w:p w14:paraId="63DB32F5" w14:textId="77777777" w:rsidR="00377843" w:rsidRDefault="00377843">
      <w:pPr>
        <w:ind w:firstLine="540"/>
        <w:jc w:val="both"/>
      </w:pPr>
      <w:r>
        <w:t xml:space="preserve">Текст размещается на листе формата А4, имеющем следующие </w:t>
      </w:r>
      <w:r>
        <w:rPr>
          <w:iCs/>
        </w:rPr>
        <w:t>границы полей</w:t>
      </w:r>
      <w:r>
        <w:t xml:space="preserve">: верхнее – 20 мм, нижнее – 20 мм, левое – 30 мм, правое – 10 мм. Используемый </w:t>
      </w:r>
      <w:r>
        <w:rPr>
          <w:iCs/>
        </w:rPr>
        <w:t>шрифт</w:t>
      </w:r>
      <w:r>
        <w:t xml:space="preserve"> – Times New Roman, </w:t>
      </w:r>
      <w:r>
        <w:rPr>
          <w:iCs/>
        </w:rPr>
        <w:t>размером</w:t>
      </w:r>
      <w:r>
        <w:t xml:space="preserve"> 14 пунктов, межстрочный интервал – 1,5. Таблицы оформляются </w:t>
      </w:r>
      <w:r>
        <w:rPr>
          <w:iCs/>
        </w:rPr>
        <w:t>размером</w:t>
      </w:r>
      <w:r>
        <w:t xml:space="preserve"> </w:t>
      </w:r>
      <w:r w:rsidR="00465680">
        <w:t xml:space="preserve">шрифта </w:t>
      </w:r>
      <w:r>
        <w:t xml:space="preserve">12 пунктов, межстрочным интервалом – 1,0. </w:t>
      </w:r>
      <w:r>
        <w:rPr>
          <w:iCs/>
        </w:rPr>
        <w:t>Выравнивание</w:t>
      </w:r>
      <w:r>
        <w:t xml:space="preserve"> текста ведется «по ширине». </w:t>
      </w:r>
      <w:r>
        <w:rPr>
          <w:iCs/>
        </w:rPr>
        <w:t>Отступ абзаца</w:t>
      </w:r>
      <w:r>
        <w:t xml:space="preserve"> равен 1,25 мм.</w:t>
      </w:r>
    </w:p>
    <w:p w14:paraId="6B3ED54A" w14:textId="77777777" w:rsidR="00377843" w:rsidRDefault="00377843">
      <w:pPr>
        <w:ind w:firstLine="540"/>
        <w:jc w:val="both"/>
      </w:pPr>
      <w:r>
        <w:t xml:space="preserve">Все страницы работы, за исключением титульного листа, должны содержать </w:t>
      </w:r>
      <w:r>
        <w:rPr>
          <w:iCs/>
        </w:rPr>
        <w:t>номер страницы</w:t>
      </w:r>
      <w:r>
        <w:t>. Нумерация страниц сквозная, выполняется арабскими цифрами. Порядковый номер страницы проставляется в центре нижнего поля без каких-либо дополнительных знаков (тире, точки, звездочки, круга).</w:t>
      </w:r>
    </w:p>
    <w:p w14:paraId="6489747D" w14:textId="77777777" w:rsidR="00377843" w:rsidRDefault="00377843">
      <w:pPr>
        <w:ind w:firstLine="540"/>
        <w:jc w:val="both"/>
      </w:pPr>
      <w:r>
        <w:t>Каждый новый структурный элемент работы (содержание, введение, главы, заключение, список используемой литературы и источников, приложения) начинается с новой страницы.</w:t>
      </w:r>
    </w:p>
    <w:p w14:paraId="0846BBF3" w14:textId="77777777" w:rsidR="00377843" w:rsidRDefault="00377843">
      <w:pPr>
        <w:ind w:firstLine="540"/>
        <w:jc w:val="both"/>
      </w:pPr>
      <w:r>
        <w:rPr>
          <w:color w:val="000000"/>
        </w:rPr>
        <w:t>Объем курсовой работы составляет не более 3</w:t>
      </w:r>
      <w:r>
        <w:rPr>
          <w:rFonts w:ascii="Symbol" w:eastAsia="Symbol" w:hAnsi="Symbol" w:cs="Symbol"/>
          <w:color w:val="000000"/>
        </w:rPr>
        <w:t></w:t>
      </w:r>
      <w:r w:rsidR="00465680">
        <w:rPr>
          <w:color w:val="000000"/>
        </w:rPr>
        <w:t>–</w:t>
      </w:r>
      <w:r>
        <w:rPr>
          <w:color w:val="000000"/>
        </w:rPr>
        <w:t>40 страниц. В общий объем работы не входят титульный лист, оглавление, список литературы, приложение.</w:t>
      </w:r>
    </w:p>
    <w:p w14:paraId="1CA51945" w14:textId="77777777" w:rsidR="00377843" w:rsidRDefault="00377843">
      <w:pPr>
        <w:ind w:firstLine="540"/>
        <w:jc w:val="both"/>
      </w:pPr>
      <w:r>
        <w:rPr>
          <w:iCs/>
          <w:color w:val="000000"/>
        </w:rPr>
        <w:t>Основными структурными элементами</w:t>
      </w:r>
      <w:r>
        <w:rPr>
          <w:color w:val="000000"/>
        </w:rPr>
        <w:t xml:space="preserve"> курсовой</w:t>
      </w:r>
      <w:r>
        <w:rPr>
          <w:color w:val="000000"/>
          <w:lang w:val="ru-RU" w:eastAsia="ru-RU"/>
        </w:rPr>
        <w:t xml:space="preserve"> работы </w:t>
      </w:r>
      <w:r>
        <w:rPr>
          <w:color w:val="000000"/>
        </w:rPr>
        <w:t xml:space="preserve">являются титульный лист, оглавление, введение, теоретическая часть, практическая часть, заключение, список </w:t>
      </w:r>
      <w:r>
        <w:rPr>
          <w:color w:val="000000"/>
        </w:rPr>
        <w:lastRenderedPageBreak/>
        <w:t>используемой литературы и источников, приложения. Теоретическая и практическая части работы оформляются в виде глав с делением на параграфы.</w:t>
      </w:r>
    </w:p>
    <w:p w14:paraId="04C72431" w14:textId="77777777" w:rsidR="00377843" w:rsidRDefault="00377843">
      <w:pPr>
        <w:ind w:firstLine="540"/>
        <w:jc w:val="both"/>
      </w:pPr>
      <w:r>
        <w:t xml:space="preserve">Образец оформления титульного листа к работе представлен </w:t>
      </w:r>
      <w:r>
        <w:rPr>
          <w:i/>
        </w:rPr>
        <w:t>в приложении 1</w:t>
      </w:r>
      <w:r>
        <w:t>.</w:t>
      </w:r>
    </w:p>
    <w:p w14:paraId="66C42126" w14:textId="77777777" w:rsidR="00377843" w:rsidRDefault="00377843">
      <w:pPr>
        <w:ind w:firstLine="540"/>
        <w:jc w:val="both"/>
      </w:pPr>
      <w:r>
        <w:t>Курсовые работы, предоставленные с нарушением требований Положения о Конкурсе, решением Оргкомитета не рассматриваются.</w:t>
      </w:r>
    </w:p>
    <w:p w14:paraId="0D38953C" w14:textId="77777777" w:rsidR="00377843" w:rsidRDefault="00377843">
      <w:pPr>
        <w:ind w:firstLine="540"/>
        <w:jc w:val="both"/>
      </w:pPr>
      <w:r>
        <w:t>Оценивание представленных на Конкурс курсовых работ производится по следующим основным показателям:</w:t>
      </w:r>
    </w:p>
    <w:p w14:paraId="4EC1DDE3" w14:textId="77777777" w:rsidR="00377843" w:rsidRDefault="00377843" w:rsidP="00465680">
      <w:pPr>
        <w:numPr>
          <w:ilvl w:val="0"/>
          <w:numId w:val="1"/>
        </w:numPr>
        <w:tabs>
          <w:tab w:val="left" w:pos="0"/>
          <w:tab w:val="left" w:pos="851"/>
          <w:tab w:val="left" w:pos="1080"/>
        </w:tabs>
        <w:ind w:left="0" w:firstLine="540"/>
        <w:jc w:val="both"/>
      </w:pPr>
      <w:r>
        <w:rPr>
          <w:color w:val="000000"/>
          <w:spacing w:val="-4"/>
        </w:rPr>
        <w:t>обоснование актуальности темы и проблемы исследования;</w:t>
      </w:r>
    </w:p>
    <w:p w14:paraId="7E6A250D" w14:textId="77777777" w:rsidR="00377843" w:rsidRDefault="00377843" w:rsidP="00465680">
      <w:pPr>
        <w:numPr>
          <w:ilvl w:val="0"/>
          <w:numId w:val="1"/>
        </w:numPr>
        <w:tabs>
          <w:tab w:val="left" w:pos="0"/>
          <w:tab w:val="left" w:pos="851"/>
          <w:tab w:val="left" w:pos="1080"/>
        </w:tabs>
        <w:ind w:left="0" w:firstLine="540"/>
        <w:jc w:val="both"/>
      </w:pPr>
      <w:r>
        <w:rPr>
          <w:color w:val="000000"/>
          <w:spacing w:val="-3"/>
        </w:rPr>
        <w:t xml:space="preserve">формулировка объекта и предмета исследования, цели исследования, </w:t>
      </w:r>
      <w:r>
        <w:rPr>
          <w:color w:val="000000"/>
          <w:spacing w:val="-4"/>
        </w:rPr>
        <w:t>гипотезы исследования; задач исследования, выбор методов исследования;</w:t>
      </w:r>
      <w:r>
        <w:t xml:space="preserve"> соответствие оглавления заявленным методологическим характеристикам;</w:t>
      </w:r>
    </w:p>
    <w:p w14:paraId="491C70E3" w14:textId="77777777" w:rsidR="00377843" w:rsidRDefault="00377843" w:rsidP="00465680">
      <w:pPr>
        <w:numPr>
          <w:ilvl w:val="0"/>
          <w:numId w:val="1"/>
        </w:numPr>
        <w:tabs>
          <w:tab w:val="left" w:pos="0"/>
          <w:tab w:val="left" w:pos="851"/>
          <w:tab w:val="left" w:pos="1080"/>
        </w:tabs>
        <w:ind w:left="0" w:firstLine="540"/>
        <w:jc w:val="both"/>
      </w:pPr>
      <w:r>
        <w:t>содержание первой главы;</w:t>
      </w:r>
    </w:p>
    <w:p w14:paraId="63239665" w14:textId="77777777" w:rsidR="00377843" w:rsidRDefault="00377843" w:rsidP="00465680">
      <w:pPr>
        <w:numPr>
          <w:ilvl w:val="0"/>
          <w:numId w:val="1"/>
        </w:numPr>
        <w:tabs>
          <w:tab w:val="left" w:pos="0"/>
          <w:tab w:val="left" w:pos="851"/>
          <w:tab w:val="left" w:pos="1080"/>
        </w:tabs>
        <w:ind w:left="0" w:firstLine="540"/>
        <w:jc w:val="both"/>
      </w:pPr>
      <w:r>
        <w:t>содержание второй главы;</w:t>
      </w:r>
    </w:p>
    <w:p w14:paraId="674D8A0A" w14:textId="77777777" w:rsidR="00377843" w:rsidRDefault="00377843" w:rsidP="00465680">
      <w:pPr>
        <w:numPr>
          <w:ilvl w:val="0"/>
          <w:numId w:val="1"/>
        </w:numPr>
        <w:tabs>
          <w:tab w:val="left" w:pos="0"/>
          <w:tab w:val="left" w:pos="851"/>
          <w:tab w:val="left" w:pos="1080"/>
        </w:tabs>
        <w:ind w:left="0" w:firstLine="540"/>
        <w:jc w:val="both"/>
      </w:pPr>
      <w:r>
        <w:rPr>
          <w:color w:val="000000"/>
          <w:spacing w:val="-6"/>
        </w:rPr>
        <w:t>обобщения и выводы;</w:t>
      </w:r>
    </w:p>
    <w:p w14:paraId="24B58A4F" w14:textId="77777777" w:rsidR="00377843" w:rsidRDefault="00377843" w:rsidP="00465680">
      <w:pPr>
        <w:numPr>
          <w:ilvl w:val="0"/>
          <w:numId w:val="1"/>
        </w:numPr>
        <w:tabs>
          <w:tab w:val="left" w:pos="0"/>
          <w:tab w:val="left" w:pos="851"/>
          <w:tab w:val="left" w:pos="1080"/>
        </w:tabs>
        <w:ind w:left="0" w:firstLine="540"/>
        <w:jc w:val="both"/>
      </w:pPr>
      <w:r>
        <w:t>оформление работы (текст, ссылки, список литературы).</w:t>
      </w:r>
    </w:p>
    <w:p w14:paraId="6387C905" w14:textId="77777777" w:rsidR="00377843" w:rsidRDefault="00377843">
      <w:pPr>
        <w:pStyle w:val="a9"/>
        <w:spacing w:before="66" w:after="8"/>
        <w:ind w:left="761"/>
      </w:pPr>
      <w:r>
        <w:rPr>
          <w:b/>
          <w:bCs/>
        </w:rPr>
        <w:t>Заявка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на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участие</w:t>
      </w:r>
      <w:r>
        <w:rPr>
          <w:spacing w:val="-4"/>
        </w:rPr>
        <w:t xml:space="preserve"> </w:t>
      </w:r>
      <w:r>
        <w:t>оформляется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образцу:</w:t>
      </w:r>
    </w:p>
    <w:tbl>
      <w:tblPr>
        <w:tblW w:w="98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1"/>
        <w:gridCol w:w="2764"/>
        <w:gridCol w:w="2605"/>
      </w:tblGrid>
      <w:tr w:rsidR="00377843" w14:paraId="5654D96D" w14:textId="77777777" w:rsidTr="00465680">
        <w:trPr>
          <w:trHeight w:val="691"/>
          <w:jc w:val="center"/>
        </w:trPr>
        <w:tc>
          <w:tcPr>
            <w:tcW w:w="9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7BA3A" w14:textId="77777777" w:rsidR="00377843" w:rsidRDefault="00377843">
            <w:pPr>
              <w:pStyle w:val="TableParagraph"/>
              <w:spacing w:line="229" w:lineRule="exact"/>
              <w:ind w:left="1567" w:right="851"/>
              <w:jc w:val="center"/>
            </w:pPr>
            <w:r>
              <w:rPr>
                <w:rFonts w:eastAsia="Calibri"/>
                <w:b/>
                <w:sz w:val="24"/>
                <w:szCs w:val="24"/>
              </w:rPr>
              <w:t>Заявка</w:t>
            </w:r>
            <w:r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на</w:t>
            </w:r>
            <w:r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участие</w:t>
            </w:r>
          </w:p>
          <w:p w14:paraId="53F0351C" w14:textId="77777777" w:rsidR="00465680" w:rsidRDefault="00377843">
            <w:pPr>
              <w:pStyle w:val="TableParagraph"/>
              <w:spacing w:line="227" w:lineRule="exact"/>
              <w:ind w:left="1567" w:right="858"/>
              <w:jc w:val="center"/>
              <w:rPr>
                <w:rFonts w:eastAsia="Calibri"/>
                <w:b/>
                <w:spacing w:val="-2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</w:t>
            </w:r>
            <w:r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X</w:t>
            </w:r>
            <w:r w:rsidR="00BD2B1C">
              <w:rPr>
                <w:rFonts w:eastAsia="Calibri"/>
                <w:b/>
                <w:sz w:val="24"/>
                <w:szCs w:val="24"/>
                <w:lang w:val="en-US"/>
              </w:rPr>
              <w:t>I</w:t>
            </w:r>
            <w:r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Всероссийском</w:t>
            </w:r>
            <w:r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заочном</w:t>
            </w:r>
            <w:r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конкурсе</w:t>
            </w:r>
            <w:r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курсовых</w:t>
            </w:r>
            <w:r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работ</w:t>
            </w:r>
          </w:p>
          <w:p w14:paraId="41325EB2" w14:textId="77777777" w:rsidR="00377843" w:rsidRDefault="00377843">
            <w:pPr>
              <w:pStyle w:val="TableParagraph"/>
              <w:spacing w:line="227" w:lineRule="exact"/>
              <w:ind w:left="1567" w:right="858"/>
              <w:jc w:val="center"/>
            </w:pPr>
            <w:r>
              <w:rPr>
                <w:rFonts w:eastAsia="Calibri"/>
                <w:b/>
                <w:sz w:val="24"/>
                <w:szCs w:val="24"/>
              </w:rPr>
              <w:t>по</w:t>
            </w:r>
            <w:r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педагогике и психологии</w:t>
            </w:r>
          </w:p>
          <w:p w14:paraId="44679F3E" w14:textId="77777777" w:rsidR="00377843" w:rsidRDefault="00377843" w:rsidP="00BD2B1C">
            <w:pPr>
              <w:pStyle w:val="TableParagraph"/>
              <w:spacing w:line="215" w:lineRule="exact"/>
              <w:ind w:left="1567" w:right="849"/>
              <w:jc w:val="center"/>
            </w:pPr>
            <w:r>
              <w:rPr>
                <w:rFonts w:eastAsia="Calibri"/>
                <w:sz w:val="24"/>
                <w:szCs w:val="24"/>
              </w:rPr>
              <w:t>(г.</w:t>
            </w:r>
            <w:r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Нижний</w:t>
            </w:r>
            <w:r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Тагил,</w:t>
            </w:r>
            <w:r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="00BD2B1C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.02.202</w:t>
            </w:r>
            <w:r w:rsidR="00BD2B1C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г.</w:t>
            </w:r>
            <w:r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="00BD2B1C">
              <w:rPr>
                <w:rFonts w:eastAsia="Calibri"/>
                <w:sz w:val="24"/>
                <w:szCs w:val="24"/>
              </w:rPr>
              <w:t>05</w:t>
            </w:r>
            <w:r>
              <w:rPr>
                <w:rFonts w:eastAsia="Calibri"/>
                <w:sz w:val="24"/>
                <w:szCs w:val="24"/>
              </w:rPr>
              <w:t>.04.202</w:t>
            </w:r>
            <w:r w:rsidR="00BD2B1C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года)</w:t>
            </w:r>
          </w:p>
        </w:tc>
      </w:tr>
      <w:tr w:rsidR="00377843" w14:paraId="45FF21FE" w14:textId="77777777" w:rsidTr="00465680">
        <w:trPr>
          <w:trHeight w:val="230"/>
          <w:jc w:val="center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60484" w14:textId="77777777" w:rsidR="00377843" w:rsidRDefault="00377843">
            <w:pPr>
              <w:pStyle w:val="TableParagraph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7EE3C" w14:textId="77777777" w:rsidR="00377843" w:rsidRDefault="00377843">
            <w:pPr>
              <w:pStyle w:val="TableParagraph"/>
              <w:spacing w:line="210" w:lineRule="exact"/>
              <w:ind w:left="793"/>
            </w:pPr>
            <w:r>
              <w:rPr>
                <w:rFonts w:eastAsia="Calibri"/>
                <w:b/>
                <w:i/>
                <w:sz w:val="24"/>
                <w:szCs w:val="24"/>
              </w:rPr>
              <w:t>Участник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B22B5" w14:textId="77777777" w:rsidR="00377843" w:rsidRDefault="00377843">
            <w:pPr>
              <w:pStyle w:val="TableParagraph"/>
              <w:spacing w:line="210" w:lineRule="exact"/>
              <w:ind w:left="637"/>
            </w:pPr>
            <w:r>
              <w:rPr>
                <w:rFonts w:eastAsia="Calibri"/>
                <w:b/>
                <w:i/>
                <w:sz w:val="24"/>
                <w:szCs w:val="24"/>
              </w:rPr>
              <w:t>Руководитель</w:t>
            </w:r>
          </w:p>
        </w:tc>
      </w:tr>
      <w:tr w:rsidR="00377843" w14:paraId="2FDBAFA3" w14:textId="77777777" w:rsidTr="00465680">
        <w:trPr>
          <w:trHeight w:val="230"/>
          <w:jc w:val="center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7D581" w14:textId="77777777" w:rsidR="00377843" w:rsidRDefault="00377843">
            <w:pPr>
              <w:pStyle w:val="TableParagraph"/>
              <w:spacing w:line="210" w:lineRule="exact"/>
              <w:ind w:left="107"/>
            </w:pPr>
            <w:r>
              <w:rPr>
                <w:rFonts w:eastAsia="Calibri"/>
                <w:sz w:val="24"/>
                <w:szCs w:val="24"/>
              </w:rPr>
              <w:t>Тема</w:t>
            </w:r>
            <w:r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курсовой</w:t>
            </w:r>
            <w:r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работы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6AA99" w14:textId="77777777" w:rsidR="00377843" w:rsidRDefault="00377843">
            <w:pPr>
              <w:pStyle w:val="TableParagraph"/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377843" w14:paraId="42135243" w14:textId="77777777" w:rsidTr="00465680">
        <w:trPr>
          <w:trHeight w:val="229"/>
          <w:jc w:val="center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DC407" w14:textId="77777777" w:rsidR="00377843" w:rsidRDefault="00377843">
            <w:pPr>
              <w:pStyle w:val="TableParagraph"/>
              <w:spacing w:line="210" w:lineRule="exact"/>
              <w:ind w:left="107"/>
            </w:pPr>
            <w:r>
              <w:rPr>
                <w:rFonts w:eastAsia="Calibri"/>
                <w:sz w:val="24"/>
                <w:szCs w:val="24"/>
              </w:rPr>
              <w:t>Ф.И.О.</w:t>
            </w:r>
            <w:r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(полностью)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602C7" w14:textId="77777777" w:rsidR="00377843" w:rsidRDefault="00377843">
            <w:pPr>
              <w:pStyle w:val="TableParagraph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57C03" w14:textId="77777777" w:rsidR="00377843" w:rsidRDefault="00377843">
            <w:pPr>
              <w:pStyle w:val="TableParagraph"/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377843" w14:paraId="71BCCB29" w14:textId="77777777" w:rsidTr="00465680">
        <w:trPr>
          <w:trHeight w:val="230"/>
          <w:jc w:val="center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79FA4" w14:textId="77777777" w:rsidR="00377843" w:rsidRDefault="00377843">
            <w:pPr>
              <w:pStyle w:val="TableParagraph"/>
              <w:spacing w:line="210" w:lineRule="exact"/>
              <w:ind w:left="107"/>
            </w:pPr>
            <w:r>
              <w:rPr>
                <w:rFonts w:eastAsia="Calibri"/>
                <w:sz w:val="24"/>
                <w:szCs w:val="24"/>
              </w:rPr>
              <w:t>Название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образовательной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организации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44579" w14:textId="77777777" w:rsidR="00377843" w:rsidRDefault="00377843">
            <w:pPr>
              <w:pStyle w:val="TableParagraph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A0635" w14:textId="77777777" w:rsidR="00377843" w:rsidRDefault="00377843">
            <w:pPr>
              <w:pStyle w:val="TableParagraph"/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377843" w14:paraId="2C5FE47C" w14:textId="77777777" w:rsidTr="00465680">
        <w:trPr>
          <w:trHeight w:val="921"/>
          <w:jc w:val="center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ACEAA" w14:textId="77777777" w:rsidR="00377843" w:rsidRDefault="00377843">
            <w:pPr>
              <w:pStyle w:val="TableParagraph"/>
              <w:spacing w:line="223" w:lineRule="exact"/>
              <w:ind w:left="107"/>
            </w:pPr>
            <w:r>
              <w:rPr>
                <w:rFonts w:eastAsia="Calibri"/>
                <w:sz w:val="24"/>
                <w:szCs w:val="24"/>
              </w:rPr>
              <w:t>Подразделение</w:t>
            </w:r>
          </w:p>
          <w:p w14:paraId="696749D0" w14:textId="77777777" w:rsidR="00377843" w:rsidRDefault="00377843">
            <w:pPr>
              <w:pStyle w:val="TableParagraph"/>
              <w:ind w:left="107"/>
            </w:pPr>
            <w:r>
              <w:rPr>
                <w:rFonts w:eastAsia="Calibri"/>
                <w:i/>
                <w:sz w:val="24"/>
                <w:szCs w:val="24"/>
              </w:rPr>
              <w:t>Для</w:t>
            </w:r>
            <w:r>
              <w:rPr>
                <w:rFonts w:eastAsia="Calibri"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Calibri"/>
                <w:i/>
                <w:sz w:val="24"/>
                <w:szCs w:val="24"/>
              </w:rPr>
              <w:t>студента</w:t>
            </w:r>
            <w:r>
              <w:rPr>
                <w:rFonts w:eastAsia="Calibri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i/>
                <w:sz w:val="24"/>
                <w:szCs w:val="24"/>
              </w:rPr>
              <w:t>–</w:t>
            </w:r>
            <w:r>
              <w:rPr>
                <w:rFonts w:eastAsia="Calibri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факультет,</w:t>
            </w:r>
            <w:r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направление,</w:t>
            </w:r>
            <w:r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профиль,</w:t>
            </w:r>
            <w:r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год написания</w:t>
            </w:r>
            <w:r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курсовой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работы.</w:t>
            </w:r>
          </w:p>
          <w:p w14:paraId="3A87ACB8" w14:textId="77777777" w:rsidR="00377843" w:rsidRDefault="00377843">
            <w:pPr>
              <w:pStyle w:val="TableParagraph"/>
              <w:spacing w:before="1" w:line="217" w:lineRule="exact"/>
              <w:ind w:left="107"/>
            </w:pPr>
            <w:r>
              <w:rPr>
                <w:rFonts w:eastAsia="Calibri"/>
                <w:i/>
                <w:sz w:val="24"/>
                <w:szCs w:val="24"/>
              </w:rPr>
              <w:t>Для</w:t>
            </w:r>
            <w:r>
              <w:rPr>
                <w:rFonts w:eastAsia="Calibri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i/>
                <w:sz w:val="24"/>
                <w:szCs w:val="24"/>
              </w:rPr>
              <w:t>руководителя</w:t>
            </w:r>
            <w:r>
              <w:rPr>
                <w:rFonts w:eastAsia="Calibri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i/>
                <w:sz w:val="24"/>
                <w:szCs w:val="24"/>
              </w:rPr>
              <w:t>–</w:t>
            </w:r>
            <w:r>
              <w:rPr>
                <w:rFonts w:eastAsia="Calibri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факультет,</w:t>
            </w:r>
            <w:r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465680">
              <w:rPr>
                <w:rFonts w:eastAsia="Calibri"/>
                <w:sz w:val="24"/>
                <w:szCs w:val="24"/>
              </w:rPr>
              <w:t>кафедра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9E7DD" w14:textId="77777777" w:rsidR="00377843" w:rsidRDefault="00377843">
            <w:pPr>
              <w:pStyle w:val="TableParagraph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0B4AB" w14:textId="77777777" w:rsidR="00377843" w:rsidRDefault="00377843">
            <w:pPr>
              <w:pStyle w:val="TableParagraph"/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377843" w14:paraId="2D6B61F8" w14:textId="77777777" w:rsidTr="00465680">
        <w:trPr>
          <w:trHeight w:val="918"/>
          <w:jc w:val="center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D23DD" w14:textId="77777777" w:rsidR="00377843" w:rsidRDefault="00377843">
            <w:pPr>
              <w:pStyle w:val="TableParagraph"/>
              <w:spacing w:line="223" w:lineRule="exact"/>
              <w:ind w:left="107"/>
            </w:pPr>
            <w:r>
              <w:rPr>
                <w:rFonts w:eastAsia="Calibri"/>
                <w:sz w:val="24"/>
                <w:szCs w:val="24"/>
              </w:rPr>
              <w:t>Дополнительные</w:t>
            </w:r>
            <w:r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данные</w:t>
            </w:r>
          </w:p>
          <w:p w14:paraId="59E5C5AD" w14:textId="77777777" w:rsidR="00377843" w:rsidRDefault="00377843">
            <w:pPr>
              <w:pStyle w:val="TableParagraph"/>
              <w:spacing w:line="229" w:lineRule="exact"/>
              <w:ind w:left="107"/>
            </w:pPr>
            <w:r>
              <w:rPr>
                <w:rFonts w:eastAsia="Calibri"/>
                <w:i/>
                <w:sz w:val="24"/>
                <w:szCs w:val="24"/>
              </w:rPr>
              <w:t>Для</w:t>
            </w:r>
            <w:r>
              <w:rPr>
                <w:rFonts w:eastAsia="Calibri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i/>
                <w:sz w:val="24"/>
                <w:szCs w:val="24"/>
              </w:rPr>
              <w:t>студента –</w:t>
            </w:r>
            <w:r>
              <w:rPr>
                <w:rFonts w:eastAsia="Calibri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курс,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группа.</w:t>
            </w:r>
          </w:p>
          <w:p w14:paraId="5EDD695E" w14:textId="77777777" w:rsidR="00377843" w:rsidRDefault="00377843">
            <w:pPr>
              <w:pStyle w:val="TableParagraph"/>
              <w:spacing w:line="230" w:lineRule="exact"/>
              <w:ind w:left="107" w:right="1098"/>
            </w:pPr>
            <w:r>
              <w:rPr>
                <w:rFonts w:eastAsia="Calibri"/>
                <w:i/>
                <w:sz w:val="24"/>
                <w:szCs w:val="24"/>
              </w:rPr>
              <w:t>Для</w:t>
            </w:r>
            <w:r>
              <w:rPr>
                <w:rFonts w:eastAsia="Calibri"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Calibri"/>
                <w:i/>
                <w:sz w:val="24"/>
                <w:szCs w:val="24"/>
              </w:rPr>
              <w:t>руководителя</w:t>
            </w:r>
            <w:r>
              <w:rPr>
                <w:rFonts w:eastAsia="Calibri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i/>
                <w:sz w:val="24"/>
                <w:szCs w:val="24"/>
              </w:rPr>
              <w:t>–</w:t>
            </w:r>
            <w:r>
              <w:rPr>
                <w:rFonts w:eastAsia="Calibri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ученое</w:t>
            </w:r>
            <w:r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звание,</w:t>
            </w:r>
            <w:r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465680">
              <w:rPr>
                <w:rFonts w:eastAsia="Calibri"/>
                <w:sz w:val="24"/>
                <w:szCs w:val="24"/>
              </w:rPr>
              <w:t>степень, должность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02E16" w14:textId="77777777" w:rsidR="00377843" w:rsidRDefault="00377843">
            <w:pPr>
              <w:pStyle w:val="TableParagraph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4F442" w14:textId="77777777" w:rsidR="00377843" w:rsidRDefault="00377843">
            <w:pPr>
              <w:pStyle w:val="TableParagraph"/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377843" w14:paraId="313BF011" w14:textId="77777777" w:rsidTr="00465680">
        <w:trPr>
          <w:trHeight w:val="230"/>
          <w:jc w:val="center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A2058" w14:textId="77777777" w:rsidR="00377843" w:rsidRDefault="00377843">
            <w:pPr>
              <w:pStyle w:val="TableParagraph"/>
              <w:spacing w:line="211" w:lineRule="exact"/>
              <w:ind w:left="107"/>
            </w:pPr>
            <w:r>
              <w:rPr>
                <w:rFonts w:eastAsia="Calibri"/>
                <w:sz w:val="24"/>
                <w:szCs w:val="24"/>
              </w:rPr>
              <w:t>Контактные</w:t>
            </w:r>
            <w:r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телефоны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77AC1" w14:textId="77777777" w:rsidR="00377843" w:rsidRDefault="00377843">
            <w:pPr>
              <w:pStyle w:val="TableParagraph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D0D17" w14:textId="77777777" w:rsidR="00377843" w:rsidRDefault="00377843">
            <w:pPr>
              <w:pStyle w:val="TableParagraph"/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377843" w14:paraId="1A7E6C77" w14:textId="77777777" w:rsidTr="00465680">
        <w:trPr>
          <w:trHeight w:val="230"/>
          <w:jc w:val="center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5854E" w14:textId="77777777" w:rsidR="00377843" w:rsidRDefault="00377843">
            <w:pPr>
              <w:pStyle w:val="TableParagraph"/>
              <w:spacing w:line="210" w:lineRule="exact"/>
              <w:ind w:left="107"/>
            </w:pPr>
            <w:r>
              <w:rPr>
                <w:rFonts w:eastAsia="Calibri"/>
                <w:sz w:val="24"/>
                <w:szCs w:val="24"/>
              </w:rPr>
              <w:t>E-mail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7E5F7" w14:textId="77777777" w:rsidR="00377843" w:rsidRDefault="00377843">
            <w:pPr>
              <w:pStyle w:val="TableParagraph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E0C66" w14:textId="77777777" w:rsidR="00377843" w:rsidRDefault="00377843">
            <w:pPr>
              <w:pStyle w:val="TableParagraph"/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</w:tbl>
    <w:p w14:paraId="7F13C8AD" w14:textId="77777777" w:rsidR="00377843" w:rsidRDefault="00377843">
      <w:pPr>
        <w:ind w:firstLine="567"/>
        <w:jc w:val="both"/>
      </w:pPr>
    </w:p>
    <w:p w14:paraId="35067E93" w14:textId="77777777" w:rsidR="00377843" w:rsidRDefault="00377843" w:rsidP="00FD6987">
      <w:pPr>
        <w:ind w:firstLine="567"/>
        <w:jc w:val="both"/>
      </w:pPr>
      <w:r>
        <w:t>Организационный взнос</w:t>
      </w:r>
      <w:r w:rsidR="00024280">
        <w:t xml:space="preserve"> не требуется, участие в конкурсе бесплатное</w:t>
      </w:r>
      <w:r>
        <w:t>.</w:t>
      </w:r>
    </w:p>
    <w:p w14:paraId="55328C44" w14:textId="77777777" w:rsidR="00377843" w:rsidRDefault="00831D17">
      <w:pPr>
        <w:jc w:val="center"/>
      </w:pPr>
      <w:r>
        <w:rPr>
          <w:b/>
          <w:u w:val="single"/>
          <w:lang w:eastAsia="ru-RU"/>
        </w:rPr>
        <w:br w:type="page"/>
      </w:r>
      <w:r w:rsidR="00377843">
        <w:rPr>
          <w:i/>
        </w:rPr>
        <w:lastRenderedPageBreak/>
        <w:t>Образец оформления титульного листа курсовой работы</w:t>
      </w:r>
    </w:p>
    <w:p w14:paraId="0F3BF5C2" w14:textId="77777777" w:rsidR="00377843" w:rsidRDefault="00377843">
      <w:pPr>
        <w:jc w:val="both"/>
        <w:rPr>
          <w:i/>
        </w:rPr>
      </w:pPr>
    </w:p>
    <w:p w14:paraId="0A4FB9EB" w14:textId="77777777" w:rsidR="00377843" w:rsidRDefault="00377843">
      <w:pPr>
        <w:jc w:val="center"/>
      </w:pPr>
      <w:r>
        <w:rPr>
          <w:b/>
          <w:sz w:val="28"/>
          <w:szCs w:val="28"/>
          <w:lang w:val="en-US"/>
        </w:rPr>
        <w:t>X</w:t>
      </w:r>
      <w:r w:rsidR="00BD2B1C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ВСЕРОССИЙСКИЙ ЗАОЧНЫЙ КОНКУРС КУРСОВЫХ РАБОТ</w:t>
      </w:r>
    </w:p>
    <w:p w14:paraId="2F9C26D1" w14:textId="77777777" w:rsidR="00377843" w:rsidRDefault="00377843">
      <w:pPr>
        <w:jc w:val="center"/>
      </w:pPr>
      <w:r>
        <w:rPr>
          <w:b/>
          <w:sz w:val="28"/>
          <w:szCs w:val="28"/>
        </w:rPr>
        <w:t>ПО ПЕДАГОГИКЕ И ПСИХОЛОГИИ</w:t>
      </w:r>
    </w:p>
    <w:p w14:paraId="1489ED7B" w14:textId="77777777" w:rsidR="00377843" w:rsidRDefault="00377843">
      <w:pPr>
        <w:jc w:val="center"/>
        <w:rPr>
          <w:b/>
          <w:sz w:val="28"/>
          <w:szCs w:val="28"/>
        </w:rPr>
      </w:pPr>
    </w:p>
    <w:p w14:paraId="0A683B17" w14:textId="77777777" w:rsidR="00377843" w:rsidRDefault="00377843">
      <w:pPr>
        <w:jc w:val="center"/>
        <w:rPr>
          <w:b/>
          <w:sz w:val="28"/>
          <w:szCs w:val="28"/>
        </w:rPr>
      </w:pPr>
    </w:p>
    <w:p w14:paraId="5BAF85B2" w14:textId="77777777" w:rsidR="00377843" w:rsidRDefault="00377843">
      <w:pPr>
        <w:jc w:val="center"/>
        <w:rPr>
          <w:b/>
          <w:sz w:val="28"/>
          <w:szCs w:val="28"/>
        </w:rPr>
      </w:pPr>
    </w:p>
    <w:p w14:paraId="77A8DB2C" w14:textId="77777777" w:rsidR="00377843" w:rsidRDefault="00377843">
      <w:pPr>
        <w:jc w:val="center"/>
        <w:rPr>
          <w:b/>
          <w:sz w:val="28"/>
          <w:szCs w:val="28"/>
        </w:rPr>
      </w:pPr>
    </w:p>
    <w:p w14:paraId="23ED1B33" w14:textId="77777777" w:rsidR="00377843" w:rsidRDefault="00377843">
      <w:pPr>
        <w:jc w:val="center"/>
        <w:rPr>
          <w:sz w:val="28"/>
          <w:szCs w:val="28"/>
        </w:rPr>
      </w:pPr>
    </w:p>
    <w:p w14:paraId="5A3942E0" w14:textId="77777777" w:rsidR="00377843" w:rsidRDefault="00377843">
      <w:pPr>
        <w:jc w:val="center"/>
        <w:rPr>
          <w:sz w:val="28"/>
          <w:szCs w:val="28"/>
        </w:rPr>
      </w:pPr>
    </w:p>
    <w:p w14:paraId="61C772ED" w14:textId="77777777" w:rsidR="00377843" w:rsidRDefault="00377843">
      <w:pPr>
        <w:jc w:val="center"/>
        <w:rPr>
          <w:sz w:val="28"/>
          <w:szCs w:val="28"/>
        </w:rPr>
      </w:pPr>
    </w:p>
    <w:p w14:paraId="3B90C8FC" w14:textId="77777777" w:rsidR="00377843" w:rsidRDefault="00377843">
      <w:pPr>
        <w:jc w:val="center"/>
        <w:rPr>
          <w:sz w:val="28"/>
          <w:szCs w:val="28"/>
        </w:rPr>
      </w:pPr>
    </w:p>
    <w:p w14:paraId="3C7B520D" w14:textId="77777777" w:rsidR="00377843" w:rsidRDefault="00377843">
      <w:pPr>
        <w:jc w:val="center"/>
        <w:rPr>
          <w:sz w:val="28"/>
          <w:szCs w:val="28"/>
        </w:rPr>
      </w:pPr>
    </w:p>
    <w:p w14:paraId="620782C7" w14:textId="77777777" w:rsidR="00377843" w:rsidRDefault="00377843">
      <w:pPr>
        <w:jc w:val="center"/>
        <w:rPr>
          <w:sz w:val="28"/>
          <w:szCs w:val="28"/>
        </w:rPr>
      </w:pPr>
    </w:p>
    <w:p w14:paraId="55310620" w14:textId="77777777" w:rsidR="00377843" w:rsidRDefault="00377843">
      <w:pPr>
        <w:jc w:val="center"/>
        <w:rPr>
          <w:sz w:val="28"/>
          <w:szCs w:val="28"/>
        </w:rPr>
      </w:pPr>
    </w:p>
    <w:p w14:paraId="54C4E0CD" w14:textId="77777777" w:rsidR="00377843" w:rsidRDefault="00377843">
      <w:pPr>
        <w:jc w:val="center"/>
        <w:rPr>
          <w:sz w:val="28"/>
          <w:szCs w:val="28"/>
        </w:rPr>
      </w:pPr>
    </w:p>
    <w:p w14:paraId="1FF0F6E2" w14:textId="77777777" w:rsidR="00377843" w:rsidRDefault="00377843">
      <w:pPr>
        <w:jc w:val="center"/>
        <w:rPr>
          <w:sz w:val="28"/>
          <w:szCs w:val="28"/>
        </w:rPr>
      </w:pPr>
    </w:p>
    <w:p w14:paraId="7A3C10D8" w14:textId="77777777" w:rsidR="00377843" w:rsidRDefault="00377843">
      <w:pPr>
        <w:jc w:val="center"/>
      </w:pPr>
      <w:r>
        <w:rPr>
          <w:b/>
          <w:sz w:val="28"/>
          <w:szCs w:val="28"/>
        </w:rPr>
        <w:t>ТЕМА КУРСОВОЙ РАБОТЫ</w:t>
      </w:r>
    </w:p>
    <w:p w14:paraId="6D5F1904" w14:textId="77777777" w:rsidR="00377843" w:rsidRDefault="00377843">
      <w:pPr>
        <w:jc w:val="center"/>
      </w:pPr>
      <w:r>
        <w:rPr>
          <w:sz w:val="28"/>
          <w:szCs w:val="28"/>
        </w:rPr>
        <w:t>Курсовая работа</w:t>
      </w:r>
    </w:p>
    <w:p w14:paraId="744F93AE" w14:textId="77777777" w:rsidR="00377843" w:rsidRDefault="00377843">
      <w:pPr>
        <w:jc w:val="center"/>
        <w:rPr>
          <w:sz w:val="28"/>
          <w:szCs w:val="28"/>
        </w:rPr>
      </w:pPr>
    </w:p>
    <w:p w14:paraId="2BE16356" w14:textId="77777777" w:rsidR="00377843" w:rsidRDefault="00377843">
      <w:pPr>
        <w:jc w:val="center"/>
      </w:pPr>
      <w:r>
        <w:rPr>
          <w:iCs/>
          <w:sz w:val="28"/>
          <w:szCs w:val="28"/>
        </w:rPr>
        <w:t>направление подготовки: ____________________________________</w:t>
      </w:r>
    </w:p>
    <w:p w14:paraId="00ACAE17" w14:textId="77777777" w:rsidR="00377843" w:rsidRDefault="00377843">
      <w:pPr>
        <w:jc w:val="center"/>
      </w:pPr>
      <w:r>
        <w:rPr>
          <w:iCs/>
          <w:sz w:val="28"/>
          <w:szCs w:val="28"/>
        </w:rPr>
        <w:t>профили подготовки: _____________________________________</w:t>
      </w:r>
    </w:p>
    <w:p w14:paraId="7B9F65A5" w14:textId="77777777" w:rsidR="00377843" w:rsidRDefault="00377843">
      <w:pPr>
        <w:jc w:val="center"/>
        <w:rPr>
          <w:sz w:val="28"/>
          <w:szCs w:val="28"/>
        </w:rPr>
      </w:pPr>
    </w:p>
    <w:p w14:paraId="2D0B5B1D" w14:textId="77777777" w:rsidR="00377843" w:rsidRDefault="00377843">
      <w:pPr>
        <w:jc w:val="center"/>
        <w:rPr>
          <w:sz w:val="28"/>
          <w:szCs w:val="28"/>
        </w:rPr>
      </w:pPr>
    </w:p>
    <w:p w14:paraId="27B32368" w14:textId="77777777" w:rsidR="00377843" w:rsidRDefault="00377843">
      <w:pPr>
        <w:jc w:val="center"/>
        <w:rPr>
          <w:sz w:val="28"/>
          <w:szCs w:val="28"/>
        </w:rPr>
      </w:pPr>
    </w:p>
    <w:p w14:paraId="1E620548" w14:textId="77777777" w:rsidR="00377843" w:rsidRDefault="00377843">
      <w:pPr>
        <w:jc w:val="center"/>
      </w:pPr>
      <w:r>
        <w:rPr>
          <w:sz w:val="28"/>
        </w:rPr>
        <w:t>Категория «Высшее профессиональное образование. Бакалавриат. Специалитет»</w:t>
      </w:r>
    </w:p>
    <w:p w14:paraId="31714CFC" w14:textId="77777777" w:rsidR="00377843" w:rsidRDefault="00377843">
      <w:pPr>
        <w:jc w:val="center"/>
      </w:pPr>
      <w:r>
        <w:rPr>
          <w:sz w:val="28"/>
        </w:rPr>
        <w:t>Категория «Высшее профессиональное образование. Магистратура»</w:t>
      </w:r>
    </w:p>
    <w:p w14:paraId="62A3315E" w14:textId="77777777" w:rsidR="00377843" w:rsidRDefault="00377843">
      <w:pPr>
        <w:jc w:val="center"/>
      </w:pPr>
      <w:r>
        <w:rPr>
          <w:sz w:val="28"/>
        </w:rPr>
        <w:t>Категория «Среднее профессиональное образование»</w:t>
      </w:r>
    </w:p>
    <w:p w14:paraId="29A9CA7A" w14:textId="77777777" w:rsidR="00377843" w:rsidRDefault="00377843">
      <w:pPr>
        <w:jc w:val="center"/>
      </w:pPr>
      <w:r>
        <w:rPr>
          <w:i/>
          <w:sz w:val="22"/>
        </w:rPr>
        <w:t>(выбрать один из трех вариантов)</w:t>
      </w:r>
    </w:p>
    <w:p w14:paraId="71C9704D" w14:textId="77777777" w:rsidR="00377843" w:rsidRDefault="00377843">
      <w:pPr>
        <w:jc w:val="center"/>
        <w:rPr>
          <w:sz w:val="28"/>
          <w:szCs w:val="28"/>
          <w:vertAlign w:val="superscript"/>
        </w:rPr>
      </w:pPr>
    </w:p>
    <w:p w14:paraId="57E62CD6" w14:textId="77777777" w:rsidR="00377843" w:rsidRDefault="00377843">
      <w:pPr>
        <w:jc w:val="center"/>
        <w:rPr>
          <w:sz w:val="28"/>
          <w:szCs w:val="28"/>
          <w:vertAlign w:val="superscript"/>
        </w:rPr>
      </w:pPr>
    </w:p>
    <w:p w14:paraId="3452F91E" w14:textId="77777777" w:rsidR="00377843" w:rsidRDefault="00377843">
      <w:pPr>
        <w:jc w:val="center"/>
        <w:rPr>
          <w:sz w:val="28"/>
          <w:szCs w:val="28"/>
          <w:vertAlign w:val="superscript"/>
        </w:rPr>
      </w:pPr>
    </w:p>
    <w:p w14:paraId="6E2BB289" w14:textId="77777777" w:rsidR="00377843" w:rsidRDefault="00377843">
      <w:pPr>
        <w:jc w:val="center"/>
        <w:rPr>
          <w:sz w:val="28"/>
          <w:szCs w:val="28"/>
          <w:vertAlign w:val="superscript"/>
        </w:rPr>
      </w:pPr>
    </w:p>
    <w:p w14:paraId="1D6D2C48" w14:textId="77777777" w:rsidR="00377843" w:rsidRDefault="00377843">
      <w:pPr>
        <w:jc w:val="center"/>
        <w:rPr>
          <w:sz w:val="28"/>
          <w:szCs w:val="28"/>
        </w:rPr>
      </w:pPr>
    </w:p>
    <w:p w14:paraId="00487909" w14:textId="77777777" w:rsidR="00377843" w:rsidRDefault="00377843">
      <w:pPr>
        <w:jc w:val="center"/>
        <w:rPr>
          <w:sz w:val="28"/>
          <w:szCs w:val="28"/>
        </w:rPr>
      </w:pPr>
    </w:p>
    <w:p w14:paraId="77580E8E" w14:textId="77777777" w:rsidR="00377843" w:rsidRDefault="00377843">
      <w:pPr>
        <w:jc w:val="center"/>
        <w:rPr>
          <w:sz w:val="28"/>
          <w:szCs w:val="28"/>
        </w:rPr>
      </w:pPr>
    </w:p>
    <w:p w14:paraId="083357F3" w14:textId="77777777" w:rsidR="00377843" w:rsidRDefault="00377843">
      <w:pPr>
        <w:jc w:val="center"/>
        <w:rPr>
          <w:sz w:val="28"/>
          <w:szCs w:val="28"/>
        </w:rPr>
      </w:pPr>
    </w:p>
    <w:p w14:paraId="34C1B89B" w14:textId="77777777" w:rsidR="00377843" w:rsidRDefault="00377843">
      <w:pPr>
        <w:jc w:val="center"/>
        <w:rPr>
          <w:sz w:val="28"/>
          <w:szCs w:val="28"/>
        </w:rPr>
      </w:pPr>
    </w:p>
    <w:p w14:paraId="06D3D60C" w14:textId="77777777" w:rsidR="00377843" w:rsidRDefault="00377843">
      <w:pPr>
        <w:jc w:val="center"/>
        <w:rPr>
          <w:sz w:val="28"/>
          <w:szCs w:val="28"/>
        </w:rPr>
      </w:pPr>
    </w:p>
    <w:p w14:paraId="07C745A2" w14:textId="77777777" w:rsidR="00377843" w:rsidRDefault="00377843">
      <w:pPr>
        <w:jc w:val="center"/>
        <w:rPr>
          <w:sz w:val="28"/>
          <w:szCs w:val="28"/>
        </w:rPr>
      </w:pPr>
    </w:p>
    <w:p w14:paraId="02C6FEF8" w14:textId="77777777" w:rsidR="00377843" w:rsidRDefault="00377843">
      <w:pPr>
        <w:jc w:val="center"/>
        <w:rPr>
          <w:sz w:val="28"/>
          <w:szCs w:val="28"/>
        </w:rPr>
      </w:pPr>
    </w:p>
    <w:p w14:paraId="27301C87" w14:textId="77777777" w:rsidR="00377843" w:rsidRDefault="00377843">
      <w:pPr>
        <w:jc w:val="center"/>
        <w:rPr>
          <w:sz w:val="28"/>
          <w:szCs w:val="28"/>
        </w:rPr>
      </w:pPr>
    </w:p>
    <w:p w14:paraId="7BC335DE" w14:textId="77777777" w:rsidR="00377843" w:rsidRDefault="00F202D2">
      <w:pPr>
        <w:jc w:val="center"/>
      </w:pPr>
      <w:r>
        <w:rPr>
          <w:sz w:val="28"/>
          <w:szCs w:val="28"/>
        </w:rPr>
        <w:t>город</w:t>
      </w:r>
    </w:p>
    <w:p w14:paraId="0AF679CA" w14:textId="77777777" w:rsidR="00377843" w:rsidRPr="007358B9" w:rsidRDefault="007358B9">
      <w:pPr>
        <w:jc w:val="center"/>
      </w:pPr>
      <w:r>
        <w:rPr>
          <w:sz w:val="28"/>
          <w:szCs w:val="28"/>
        </w:rPr>
        <w:t>год</w:t>
      </w:r>
    </w:p>
    <w:sectPr w:rsidR="00377843" w:rsidRPr="007358B9" w:rsidSect="00831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1FCB5" w14:textId="77777777" w:rsidR="008A514D" w:rsidRDefault="008A514D">
      <w:r>
        <w:separator/>
      </w:r>
    </w:p>
  </w:endnote>
  <w:endnote w:type="continuationSeparator" w:id="0">
    <w:p w14:paraId="55FC6230" w14:textId="77777777" w:rsidR="008A514D" w:rsidRDefault="008A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_sansregular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E08F" w14:textId="77777777" w:rsidR="00377843" w:rsidRDefault="00377843">
    <w:pPr>
      <w:pStyle w:val="af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584A6" w14:textId="77777777" w:rsidR="00377843" w:rsidRDefault="003778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C2067" w14:textId="77777777" w:rsidR="008A514D" w:rsidRDefault="008A514D">
      <w:r>
        <w:separator/>
      </w:r>
    </w:p>
  </w:footnote>
  <w:footnote w:type="continuationSeparator" w:id="0">
    <w:p w14:paraId="322D830E" w14:textId="77777777" w:rsidR="008A514D" w:rsidRDefault="008A5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07F9" w14:textId="77777777" w:rsidR="00377843" w:rsidRDefault="00377843">
    <w:pPr>
      <w:pStyle w:val="a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6C826" w14:textId="77777777" w:rsidR="00377843" w:rsidRDefault="003778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000000"/>
        <w:spacing w:val="-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29676962">
    <w:abstractNumId w:val="0"/>
  </w:num>
  <w:num w:numId="2" w16cid:durableId="1496189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D2"/>
    <w:rsid w:val="000063F2"/>
    <w:rsid w:val="00024280"/>
    <w:rsid w:val="00033262"/>
    <w:rsid w:val="001A264B"/>
    <w:rsid w:val="00215E74"/>
    <w:rsid w:val="002A5C2A"/>
    <w:rsid w:val="00377843"/>
    <w:rsid w:val="00465680"/>
    <w:rsid w:val="004D34E8"/>
    <w:rsid w:val="007358B9"/>
    <w:rsid w:val="00831D17"/>
    <w:rsid w:val="00842DD5"/>
    <w:rsid w:val="008A514D"/>
    <w:rsid w:val="00A67C70"/>
    <w:rsid w:val="00B34EFF"/>
    <w:rsid w:val="00B50720"/>
    <w:rsid w:val="00BD2B1C"/>
    <w:rsid w:val="00BE7A35"/>
    <w:rsid w:val="00C41B9B"/>
    <w:rsid w:val="00D123F5"/>
    <w:rsid w:val="00D829BE"/>
    <w:rsid w:val="00DF5570"/>
    <w:rsid w:val="00F202D2"/>
    <w:rsid w:val="00F76BD5"/>
    <w:rsid w:val="00FD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90CB0F"/>
  <w15:chartTrackingRefBased/>
  <w15:docId w15:val="{F02FED79-290C-4191-B560-B795F887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Times New Roman" w:hint="default"/>
      <w:color w:val="000000"/>
      <w:spacing w:val="-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1"/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dropdown-user-namefirst-letter">
    <w:name w:val="dropdown-user-name__first-letter"/>
    <w:basedOn w:val="1"/>
  </w:style>
  <w:style w:type="character" w:styleId="a6">
    <w:name w:val="Strong"/>
    <w:qFormat/>
    <w:rPr>
      <w:b/>
      <w:bCs/>
    </w:rPr>
  </w:style>
  <w:style w:type="character" w:customStyle="1" w:styleId="WW--">
    <w:name w:val="WW-Интернет-ссылка"/>
    <w:rPr>
      <w:color w:val="0563C1"/>
      <w:u w:val="single"/>
    </w:rPr>
  </w:style>
  <w:style w:type="character" w:customStyle="1" w:styleId="WW8Num22z0">
    <w:name w:val="WW8Num22z0"/>
    <w:rPr>
      <w:rFonts w:ascii="Symbol" w:hAnsi="Symbol" w:cs="Times New Roman" w:hint="default"/>
      <w:color w:val="000000"/>
      <w:spacing w:val="-4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9z0">
    <w:name w:val="WW8Num29z0"/>
    <w:rPr>
      <w:rFonts w:hint="default"/>
      <w:b w:val="0"/>
      <w:bCs w:val="0"/>
      <w:color w:val="000000"/>
    </w:rPr>
  </w:style>
  <w:style w:type="character" w:styleId="a7">
    <w:name w:val="FollowedHyperlink"/>
    <w:rPr>
      <w:color w:val="954F72"/>
      <w:u w:val="single"/>
    </w:rPr>
  </w:style>
  <w:style w:type="character" w:styleId="a8">
    <w:name w:val="Unresolved Mention"/>
    <w:rPr>
      <w:color w:val="605E5C"/>
      <w:shd w:val="clear" w:color="auto" w:fill="E1DFDD"/>
    </w:rPr>
  </w:style>
  <w:style w:type="paragraph" w:customStyle="1" w:styleId="20">
    <w:name w:val="Заголовок2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lang/>
    </w:rPr>
  </w:style>
  <w:style w:type="paragraph" w:customStyle="1" w:styleId="10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lang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lang/>
    </w:rPr>
  </w:style>
  <w:style w:type="paragraph" w:customStyle="1" w:styleId="ac">
    <w:name w:val="Обычный (веб)"/>
    <w:basedOn w:val="a"/>
    <w:pPr>
      <w:spacing w:before="280" w:after="280"/>
      <w:jc w:val="both"/>
    </w:pPr>
    <w:rPr>
      <w:color w:val="000000"/>
    </w:r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0">
    <w:name w:val="Body Text Indent"/>
    <w:basedOn w:val="a"/>
    <w:pPr>
      <w:autoSpaceDE w:val="0"/>
    </w:pPr>
    <w:rPr>
      <w:sz w:val="28"/>
      <w:szCs w:val="28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sz w:val="24"/>
      <w:szCs w:val="24"/>
      <w:lang w:val="en-US" w:eastAsia="zh-CN" w:bidi="en-US"/>
    </w:rPr>
  </w:style>
  <w:style w:type="paragraph" w:customStyle="1" w:styleId="af1">
    <w:name w:val="Содержимое таблицы"/>
    <w:basedOn w:val="a"/>
    <w:pPr>
      <w:widowControl w:val="0"/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TableParagraph">
    <w:name w:val="Table Paragraph"/>
    <w:basedOn w:val="a"/>
    <w:pPr>
      <w:widowControl w:val="0"/>
      <w:suppressAutoHyphens w:val="0"/>
      <w:autoSpaceDE w:val="0"/>
    </w:pPr>
    <w:rPr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D2B1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BD2B1C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enatrubina2010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8221</CharactersWithSpaces>
  <SharedDoc>false</SharedDoc>
  <HLinks>
    <vt:vector size="6" baseType="variant">
      <vt:variant>
        <vt:i4>3211293</vt:i4>
      </vt:variant>
      <vt:variant>
        <vt:i4>0</vt:i4>
      </vt:variant>
      <vt:variant>
        <vt:i4>0</vt:i4>
      </vt:variant>
      <vt:variant>
        <vt:i4>5</vt:i4>
      </vt:variant>
      <vt:variant>
        <vt:lpwstr>mailto:elenatrubina2010@yandex.ru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Анжела</dc:creator>
  <cp:keywords/>
  <cp:lastModifiedBy>Failj</cp:lastModifiedBy>
  <cp:revision>2</cp:revision>
  <cp:lastPrinted>2025-12-25T20:37:00Z</cp:lastPrinted>
  <dcterms:created xsi:type="dcterms:W3CDTF">2025-12-26T18:48:00Z</dcterms:created>
  <dcterms:modified xsi:type="dcterms:W3CDTF">2025-12-26T18:48:00Z</dcterms:modified>
</cp:coreProperties>
</file>