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CB" w:rsidRDefault="0067644B">
      <w:pPr>
        <w:pStyle w:val="a3"/>
        <w:spacing w:line="278" w:lineRule="auto"/>
        <w:ind w:right="110"/>
      </w:pPr>
      <w:r>
        <w:t>Особенности проведения вступительных испытаний для лиц с ограниченными возможностями здоровья</w:t>
      </w:r>
    </w:p>
    <w:p w:rsidR="009824CB" w:rsidRDefault="0067644B" w:rsidP="0067644B">
      <w:pPr>
        <w:pStyle w:val="a3"/>
        <w:spacing w:before="194" w:line="276" w:lineRule="auto"/>
        <w:sectPr w:rsidR="009824C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t>Глава VI Правил приема на обучение по образовательным программам среднего профессионального образования, утвержденных решением Ученого совета университета от 21.02.2020 № 01-Р/889П, устанавливает особенности проведения вступительных испытаний для лиц с огр</w:t>
      </w:r>
      <w:r>
        <w:t>аниченными возможностями здоровья. Вступительные испытания проводятся только на специальности Защита в чрезвычайных ситуациях и Физическая культура в форме тестирования по безопасности жизнедеятельности и сдачи нормативов по общефизической подготовке. Сред</w:t>
      </w:r>
      <w:r>
        <w:t xml:space="preserve">и особенностей проведения вступительных испытаний для лиц с ограниченными возможностями здоровья выделим следующее. Инвалиды и лица с ограниченными возможностями здоровья при поступлении в филиал </w:t>
      </w:r>
      <w:r>
        <w:t>РГППУ сдают вступительные испытания с учетом особенностей психофизи</w:t>
      </w:r>
      <w:r>
        <w:t>ческого развития, индивидуальных возможностей и состояния здоровья (далее – индивидуальные особенности) таких поступающих. При проведении вступительных испытаний обеспечивается соблюдение следующих требований: вступительные испытания проводятся для инвалид</w:t>
      </w:r>
      <w:r>
        <w:t>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присутствие ассистента из числа р</w:t>
      </w:r>
      <w:r>
        <w:t>аботников университета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поступающим предоста</w:t>
      </w:r>
      <w:r>
        <w:t>вляется в печатном виде инструкция о порядке проведения вступительных испытаний;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материально-техническ</w:t>
      </w:r>
      <w:r>
        <w:t>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</w:t>
      </w:r>
      <w:r>
        <w:t>ней, расширенных дверных проемов, лифтов, при отсутствии л</w:t>
      </w:r>
      <w:r>
        <w:t>ифтов аудитория должна располагаться на первом этаже; наличие специальных кресел и других приспособлений). 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</w:t>
      </w:r>
      <w:r>
        <w:t>нными возможностями здоровья: а) для слепых: задания</w:t>
      </w:r>
      <w:r>
        <w:rPr>
          <w:spacing w:val="20"/>
        </w:rPr>
        <w:t xml:space="preserve"> </w:t>
      </w:r>
      <w:r>
        <w:t>для</w:t>
      </w:r>
      <w:bookmarkStart w:id="0" w:name="_GoBack"/>
      <w:bookmarkEnd w:id="0"/>
    </w:p>
    <w:p w:rsidR="009824CB" w:rsidRDefault="0067644B">
      <w:pPr>
        <w:pStyle w:val="a3"/>
        <w:spacing w:line="276" w:lineRule="auto"/>
      </w:pPr>
      <w:r>
        <w:lastRenderedPageBreak/>
        <w:t>в</w:t>
      </w:r>
      <w:r>
        <w:t xml:space="preserve">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</w:t>
      </w:r>
      <w:r>
        <w:t>доступного с помощью компьютера со специализированным программным обеспечением для слепых, или зачитываются ассистентом; письменные задания выполняются на бумаге рельефно-точечным шрифтом Брайля или на компьютере со специализированным программным обеспечен</w:t>
      </w:r>
      <w:r>
        <w:t xml:space="preserve">ием для слепых, или </w:t>
      </w:r>
      <w:proofErr w:type="spellStart"/>
      <w:r>
        <w:t>надиктовываются</w:t>
      </w:r>
      <w:proofErr w:type="spellEnd"/>
      <w:r>
        <w:t xml:space="preserve"> ассистенту;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</w:t>
      </w:r>
      <w:r>
        <w:t>ечением для слепых; б) для слабовидящих: обеспечивается индивидуальное равномерное освещение не менее 300 люкс; поступающим для выполнения задания при необходимости предоставляется увеличивающее устройство; задания для выполнения, а также инструкция о поря</w:t>
      </w:r>
      <w:r>
        <w:t>дке проведения вступительных испытаний оформляются увеличенным шрифтом; в) для глухих и слабослышащих: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</w:t>
      </w:r>
      <w:r>
        <w:t xml:space="preserve">ндивидуального пользования; г) для лиц с тяжелыми нарушениями речи, глухих, слабослышащих все вступительные испытания по желанию поступающих могут проводиться в письменной форме; д) для лиц с нарушениями опорно-двигательного аппарата (тяжелыми нарушениями </w:t>
      </w:r>
      <w:r>
        <w:t xml:space="preserve">двигательных функций верхних конечностей или отсутствием верхних конечностей): 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 по желанию поступающих вступительные испытания могут </w:t>
      </w:r>
      <w:r>
        <w:t>проводиться в устной</w:t>
      </w:r>
      <w:r>
        <w:rPr>
          <w:spacing w:val="-3"/>
        </w:rPr>
        <w:t xml:space="preserve"> </w:t>
      </w:r>
      <w:r>
        <w:t>форме.</w:t>
      </w:r>
    </w:p>
    <w:sectPr w:rsidR="009824C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824CB"/>
    <w:rsid w:val="0067644B"/>
    <w:rsid w:val="0098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3B8A"/>
  <w15:docId w15:val="{7A41FABB-C378-43C2-9E80-E87EFC0C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7"/>
      <w:ind w:left="102" w:right="10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Company>*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noname</cp:lastModifiedBy>
  <cp:revision>2</cp:revision>
  <dcterms:created xsi:type="dcterms:W3CDTF">2020-03-23T06:20:00Z</dcterms:created>
  <dcterms:modified xsi:type="dcterms:W3CDTF">2020-03-23T06:16:00Z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